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FE1A" w14:textId="77777777" w:rsidR="00B10928" w:rsidRPr="00B10928" w:rsidRDefault="00B10928" w:rsidP="00B10928">
      <w:pPr>
        <w:pStyle w:val="Heading1"/>
        <w:jc w:val="center"/>
        <w:rPr>
          <w:b/>
          <w:bCs/>
        </w:rPr>
      </w:pPr>
      <w:bookmarkStart w:id="0" w:name="_GoBack"/>
      <w:bookmarkEnd w:id="0"/>
      <w:r w:rsidRPr="00B10928">
        <w:rPr>
          <w:b/>
          <w:bCs/>
          <w:szCs w:val="28"/>
        </w:rPr>
        <w:t>S</w:t>
      </w:r>
      <w:r w:rsidRPr="00B10928">
        <w:rPr>
          <w:b/>
          <w:bCs/>
        </w:rPr>
        <w:t xml:space="preserve">AMPLE </w:t>
      </w:r>
      <w:r w:rsidRPr="00B10928">
        <w:rPr>
          <w:b/>
          <w:bCs/>
          <w:szCs w:val="28"/>
        </w:rPr>
        <w:t>L</w:t>
      </w:r>
      <w:r w:rsidRPr="00B10928">
        <w:rPr>
          <w:b/>
          <w:bCs/>
        </w:rPr>
        <w:t xml:space="preserve">AST </w:t>
      </w:r>
      <w:r w:rsidRPr="00B10928">
        <w:rPr>
          <w:b/>
          <w:bCs/>
          <w:szCs w:val="28"/>
        </w:rPr>
        <w:t>W</w:t>
      </w:r>
      <w:r w:rsidRPr="00B10928">
        <w:rPr>
          <w:b/>
          <w:bCs/>
        </w:rPr>
        <w:t xml:space="preserve">ILL AND </w:t>
      </w:r>
      <w:r w:rsidRPr="00B10928">
        <w:rPr>
          <w:b/>
          <w:bCs/>
          <w:szCs w:val="28"/>
        </w:rPr>
        <w:t>T</w:t>
      </w:r>
      <w:r w:rsidRPr="00B10928">
        <w:rPr>
          <w:b/>
          <w:bCs/>
        </w:rPr>
        <w:t xml:space="preserve">ESTAMENT </w:t>
      </w:r>
      <w:r w:rsidRPr="00B10928">
        <w:rPr>
          <w:b/>
          <w:bCs/>
          <w:szCs w:val="28"/>
        </w:rPr>
        <w:t>C</w:t>
      </w:r>
      <w:r w:rsidRPr="00B10928">
        <w:rPr>
          <w:b/>
          <w:bCs/>
        </w:rPr>
        <w:t>LAUSES</w:t>
      </w:r>
    </w:p>
    <w:p w14:paraId="45DC19E4" w14:textId="7409FC97" w:rsidR="00B10928" w:rsidRDefault="00561E18" w:rsidP="00561E18">
      <w:pPr>
        <w:pStyle w:val="BodyText"/>
        <w:kinsoku w:val="0"/>
        <w:overflowPunct w:val="0"/>
        <w:spacing w:before="174"/>
        <w:ind w:left="142" w:right="676"/>
        <w:rPr>
          <w:b/>
          <w:bCs/>
        </w:rPr>
      </w:pPr>
      <w:r>
        <w:rPr>
          <w:noProof/>
        </w:rPr>
        <mc:AlternateContent>
          <mc:Choice Requires="wps">
            <w:drawing>
              <wp:inline distT="0" distB="0" distL="0" distR="0" wp14:anchorId="3E2C10E3" wp14:editId="1338C56E">
                <wp:extent cx="6046387" cy="990286"/>
                <wp:effectExtent l="0" t="0" r="12065"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387" cy="990286"/>
                        </a:xfrm>
                        <a:prstGeom prst="rect">
                          <a:avLst/>
                        </a:prstGeom>
                        <a:solidFill>
                          <a:srgbClr val="FFFFFF"/>
                        </a:solidFill>
                        <a:ln w="9525">
                          <a:solidFill>
                            <a:srgbClr val="000000"/>
                          </a:solidFill>
                          <a:miter lim="800000"/>
                          <a:headEnd/>
                          <a:tailEnd/>
                        </a:ln>
                      </wps:spPr>
                      <wps:txbx>
                        <w:txbxContent>
                          <w:p w14:paraId="7FFBA586" w14:textId="77777777" w:rsidR="00561E18" w:rsidRPr="00B10928" w:rsidRDefault="00561E18" w:rsidP="00561E18">
                            <w:pPr>
                              <w:rPr>
                                <w:rFonts w:ascii="Arial" w:hAnsi="Arial" w:cs="Arial"/>
                              </w:rPr>
                            </w:pPr>
                            <w:r w:rsidRPr="00B10928">
                              <w:rPr>
                                <w:rFonts w:ascii="Arial" w:hAnsi="Arial" w:cs="Arial"/>
                              </w:rPr>
                              <w:t>The</w:t>
                            </w:r>
                            <w:r w:rsidRPr="00B10928">
                              <w:rPr>
                                <w:rFonts w:ascii="Arial" w:hAnsi="Arial" w:cs="Arial"/>
                                <w:spacing w:val="-11"/>
                              </w:rPr>
                              <w:t xml:space="preserve"> </w:t>
                            </w:r>
                            <w:r w:rsidRPr="00B10928">
                              <w:rPr>
                                <w:rFonts w:ascii="Arial" w:hAnsi="Arial" w:cs="Arial"/>
                              </w:rPr>
                              <w:t>following</w:t>
                            </w:r>
                            <w:r w:rsidRPr="00B10928">
                              <w:rPr>
                                <w:rFonts w:ascii="Arial" w:hAnsi="Arial" w:cs="Arial"/>
                                <w:spacing w:val="-12"/>
                              </w:rPr>
                              <w:t xml:space="preserve"> </w:t>
                            </w:r>
                            <w:r w:rsidRPr="00B10928">
                              <w:rPr>
                                <w:rFonts w:ascii="Arial" w:hAnsi="Arial" w:cs="Arial"/>
                              </w:rPr>
                              <w:t>sample</w:t>
                            </w:r>
                            <w:r w:rsidRPr="00B10928">
                              <w:rPr>
                                <w:rFonts w:ascii="Arial" w:hAnsi="Arial" w:cs="Arial"/>
                                <w:spacing w:val="-13"/>
                              </w:rPr>
                              <w:t xml:space="preserve"> </w:t>
                            </w:r>
                            <w:r w:rsidRPr="00B10928">
                              <w:rPr>
                                <w:rFonts w:ascii="Arial" w:hAnsi="Arial" w:cs="Arial"/>
                              </w:rPr>
                              <w:t>clauses</w:t>
                            </w:r>
                            <w:r w:rsidRPr="00B10928">
                              <w:rPr>
                                <w:rFonts w:ascii="Arial" w:hAnsi="Arial" w:cs="Arial"/>
                                <w:spacing w:val="-9"/>
                              </w:rPr>
                              <w:t xml:space="preserve"> </w:t>
                            </w:r>
                            <w:r w:rsidRPr="00B10928">
                              <w:rPr>
                                <w:rFonts w:ascii="Arial" w:hAnsi="Arial" w:cs="Arial"/>
                              </w:rPr>
                              <w:t>may</w:t>
                            </w:r>
                            <w:r w:rsidRPr="00B10928">
                              <w:rPr>
                                <w:rFonts w:ascii="Arial" w:hAnsi="Arial" w:cs="Arial"/>
                                <w:spacing w:val="-10"/>
                              </w:rPr>
                              <w:t xml:space="preserve"> </w:t>
                            </w:r>
                            <w:r w:rsidRPr="00B10928">
                              <w:rPr>
                                <w:rFonts w:ascii="Arial" w:hAnsi="Arial" w:cs="Arial"/>
                              </w:rPr>
                              <w:t>be</w:t>
                            </w:r>
                            <w:r w:rsidRPr="00B10928">
                              <w:rPr>
                                <w:rFonts w:ascii="Arial" w:hAnsi="Arial" w:cs="Arial"/>
                                <w:spacing w:val="-11"/>
                              </w:rPr>
                              <w:t xml:space="preserve"> </w:t>
                            </w:r>
                            <w:r w:rsidRPr="00B10928">
                              <w:rPr>
                                <w:rFonts w:ascii="Arial" w:hAnsi="Arial" w:cs="Arial"/>
                              </w:rPr>
                              <w:t>used</w:t>
                            </w:r>
                            <w:r w:rsidRPr="00B10928">
                              <w:rPr>
                                <w:rFonts w:ascii="Arial" w:hAnsi="Arial" w:cs="Arial"/>
                                <w:spacing w:val="-10"/>
                              </w:rPr>
                              <w:t xml:space="preserve"> </w:t>
                            </w:r>
                            <w:r w:rsidRPr="00B10928">
                              <w:rPr>
                                <w:rFonts w:ascii="Arial" w:hAnsi="Arial" w:cs="Arial"/>
                              </w:rPr>
                              <w:t>by</w:t>
                            </w:r>
                            <w:r w:rsidRPr="00B10928">
                              <w:rPr>
                                <w:rFonts w:ascii="Arial" w:hAnsi="Arial" w:cs="Arial"/>
                                <w:spacing w:val="-10"/>
                              </w:rPr>
                              <w:t xml:space="preserve"> </w:t>
                            </w:r>
                            <w:r w:rsidRPr="00B10928">
                              <w:rPr>
                                <w:rFonts w:ascii="Arial" w:hAnsi="Arial" w:cs="Arial"/>
                              </w:rPr>
                              <w:t>lawyers</w:t>
                            </w:r>
                            <w:r w:rsidRPr="00B10928">
                              <w:rPr>
                                <w:rFonts w:ascii="Arial" w:hAnsi="Arial" w:cs="Arial"/>
                                <w:spacing w:val="-12"/>
                              </w:rPr>
                              <w:t xml:space="preserve"> </w:t>
                            </w:r>
                            <w:r w:rsidRPr="00B10928">
                              <w:rPr>
                                <w:rFonts w:ascii="Arial" w:hAnsi="Arial" w:cs="Arial"/>
                              </w:rPr>
                              <w:t>when</w:t>
                            </w:r>
                            <w:r w:rsidRPr="00B10928">
                              <w:rPr>
                                <w:rFonts w:ascii="Arial" w:hAnsi="Arial" w:cs="Arial"/>
                                <w:spacing w:val="-11"/>
                              </w:rPr>
                              <w:t xml:space="preserve"> </w:t>
                            </w:r>
                            <w:r w:rsidRPr="00B10928">
                              <w:rPr>
                                <w:rFonts w:ascii="Arial" w:hAnsi="Arial" w:cs="Arial"/>
                              </w:rPr>
                              <w:t>developing</w:t>
                            </w:r>
                            <w:r w:rsidRPr="00B10928">
                              <w:rPr>
                                <w:rFonts w:ascii="Arial" w:hAnsi="Arial" w:cs="Arial"/>
                                <w:spacing w:val="-12"/>
                              </w:rPr>
                              <w:t xml:space="preserve"> </w:t>
                            </w:r>
                            <w:r w:rsidRPr="00B10928">
                              <w:rPr>
                                <w:rFonts w:ascii="Arial" w:hAnsi="Arial" w:cs="Arial"/>
                              </w:rPr>
                              <w:t>last</w:t>
                            </w:r>
                            <w:r w:rsidRPr="00B10928">
                              <w:rPr>
                                <w:rFonts w:ascii="Arial" w:hAnsi="Arial" w:cs="Arial"/>
                                <w:spacing w:val="-12"/>
                              </w:rPr>
                              <w:t xml:space="preserve"> </w:t>
                            </w:r>
                            <w:r w:rsidRPr="00B10928">
                              <w:rPr>
                                <w:rFonts w:ascii="Arial" w:hAnsi="Arial" w:cs="Arial"/>
                              </w:rPr>
                              <w:t>will</w:t>
                            </w:r>
                            <w:r w:rsidRPr="00B10928">
                              <w:rPr>
                                <w:rFonts w:ascii="Arial" w:hAnsi="Arial" w:cs="Arial"/>
                                <w:spacing w:val="-10"/>
                              </w:rPr>
                              <w:t xml:space="preserve"> </w:t>
                            </w:r>
                            <w:r w:rsidRPr="00B10928">
                              <w:rPr>
                                <w:rFonts w:ascii="Arial" w:hAnsi="Arial" w:cs="Arial"/>
                              </w:rPr>
                              <w:t>and</w:t>
                            </w:r>
                            <w:r w:rsidRPr="00B10928">
                              <w:rPr>
                                <w:rFonts w:ascii="Arial" w:hAnsi="Arial" w:cs="Arial"/>
                                <w:spacing w:val="-15"/>
                              </w:rPr>
                              <w:t xml:space="preserve"> </w:t>
                            </w:r>
                            <w:r w:rsidRPr="00B10928">
                              <w:rPr>
                                <w:rFonts w:ascii="Arial" w:hAnsi="Arial" w:cs="Arial"/>
                              </w:rPr>
                              <w:t>testaments for their law practice and other assets in the event of their own death. These sample clauses</w:t>
                            </w:r>
                            <w:r w:rsidRPr="00B10928">
                              <w:rPr>
                                <w:rFonts w:ascii="Arial" w:hAnsi="Arial" w:cs="Arial"/>
                                <w:spacing w:val="-10"/>
                              </w:rPr>
                              <w:t xml:space="preserve"> </w:t>
                            </w:r>
                            <w:r w:rsidRPr="00B10928">
                              <w:rPr>
                                <w:rFonts w:ascii="Arial" w:hAnsi="Arial" w:cs="Arial"/>
                              </w:rPr>
                              <w:t>should</w:t>
                            </w:r>
                            <w:r w:rsidRPr="00B10928">
                              <w:rPr>
                                <w:rFonts w:ascii="Arial" w:hAnsi="Arial" w:cs="Arial"/>
                                <w:spacing w:val="-10"/>
                              </w:rPr>
                              <w:t xml:space="preserve"> </w:t>
                            </w:r>
                            <w:r w:rsidRPr="00B10928">
                              <w:rPr>
                                <w:rFonts w:ascii="Arial" w:hAnsi="Arial" w:cs="Arial"/>
                              </w:rPr>
                              <w:t>be</w:t>
                            </w:r>
                            <w:r w:rsidRPr="00B10928">
                              <w:rPr>
                                <w:rFonts w:ascii="Arial" w:hAnsi="Arial" w:cs="Arial"/>
                                <w:spacing w:val="-10"/>
                              </w:rPr>
                              <w:t xml:space="preserve"> </w:t>
                            </w:r>
                            <w:r w:rsidRPr="00B10928">
                              <w:rPr>
                                <w:rFonts w:ascii="Arial" w:hAnsi="Arial" w:cs="Arial"/>
                              </w:rPr>
                              <w:t>modified</w:t>
                            </w:r>
                            <w:r w:rsidRPr="00B10928">
                              <w:rPr>
                                <w:rFonts w:ascii="Arial" w:hAnsi="Arial" w:cs="Arial"/>
                                <w:spacing w:val="-10"/>
                              </w:rPr>
                              <w:t xml:space="preserve"> </w:t>
                            </w:r>
                            <w:r w:rsidRPr="00B10928">
                              <w:rPr>
                                <w:rFonts w:ascii="Arial" w:hAnsi="Arial" w:cs="Arial"/>
                              </w:rPr>
                              <w:t>to</w:t>
                            </w:r>
                            <w:r w:rsidRPr="00B10928">
                              <w:rPr>
                                <w:rFonts w:ascii="Arial" w:hAnsi="Arial" w:cs="Arial"/>
                                <w:spacing w:val="-8"/>
                              </w:rPr>
                              <w:t xml:space="preserve"> </w:t>
                            </w:r>
                            <w:r w:rsidRPr="00B10928">
                              <w:rPr>
                                <w:rFonts w:ascii="Arial" w:hAnsi="Arial" w:cs="Arial"/>
                              </w:rPr>
                              <w:t>suit</w:t>
                            </w:r>
                            <w:r w:rsidRPr="00B10928">
                              <w:rPr>
                                <w:rFonts w:ascii="Arial" w:hAnsi="Arial" w:cs="Arial"/>
                                <w:spacing w:val="-9"/>
                              </w:rPr>
                              <w:t xml:space="preserve"> </w:t>
                            </w:r>
                            <w:r w:rsidRPr="00B10928">
                              <w:rPr>
                                <w:rFonts w:ascii="Arial" w:hAnsi="Arial" w:cs="Arial"/>
                              </w:rPr>
                              <w:t>the</w:t>
                            </w:r>
                            <w:r w:rsidRPr="00B10928">
                              <w:rPr>
                                <w:rFonts w:ascii="Arial" w:hAnsi="Arial" w:cs="Arial"/>
                                <w:spacing w:val="-10"/>
                              </w:rPr>
                              <w:t xml:space="preserve"> </w:t>
                            </w:r>
                            <w:r w:rsidRPr="00B10928">
                              <w:rPr>
                                <w:rFonts w:ascii="Arial" w:hAnsi="Arial" w:cs="Arial"/>
                              </w:rPr>
                              <w:t>personal</w:t>
                            </w:r>
                            <w:r w:rsidRPr="00B10928">
                              <w:rPr>
                                <w:rFonts w:ascii="Arial" w:hAnsi="Arial" w:cs="Arial"/>
                                <w:spacing w:val="-11"/>
                              </w:rPr>
                              <w:t xml:space="preserve"> </w:t>
                            </w:r>
                            <w:r w:rsidRPr="00B10928">
                              <w:rPr>
                                <w:rFonts w:ascii="Arial" w:hAnsi="Arial" w:cs="Arial"/>
                              </w:rPr>
                              <w:t>circumstances</w:t>
                            </w:r>
                            <w:r w:rsidRPr="00B10928">
                              <w:rPr>
                                <w:rFonts w:ascii="Arial" w:hAnsi="Arial" w:cs="Arial"/>
                                <w:spacing w:val="-7"/>
                              </w:rPr>
                              <w:t xml:space="preserve"> </w:t>
                            </w:r>
                            <w:r w:rsidRPr="00B10928">
                              <w:rPr>
                                <w:rFonts w:ascii="Arial" w:hAnsi="Arial" w:cs="Arial"/>
                              </w:rPr>
                              <w:t>of</w:t>
                            </w:r>
                            <w:r w:rsidRPr="00B10928">
                              <w:rPr>
                                <w:rFonts w:ascii="Arial" w:hAnsi="Arial" w:cs="Arial"/>
                                <w:spacing w:val="-9"/>
                              </w:rPr>
                              <w:t xml:space="preserve"> </w:t>
                            </w:r>
                            <w:r w:rsidRPr="00B10928">
                              <w:rPr>
                                <w:rFonts w:ascii="Arial" w:hAnsi="Arial" w:cs="Arial"/>
                              </w:rPr>
                              <w:t>the</w:t>
                            </w:r>
                            <w:r w:rsidRPr="00B10928">
                              <w:rPr>
                                <w:rFonts w:ascii="Arial" w:hAnsi="Arial" w:cs="Arial"/>
                                <w:spacing w:val="-8"/>
                              </w:rPr>
                              <w:t xml:space="preserve"> </w:t>
                            </w:r>
                            <w:r w:rsidRPr="00B10928">
                              <w:rPr>
                                <w:rFonts w:ascii="Arial" w:hAnsi="Arial" w:cs="Arial"/>
                              </w:rPr>
                              <w:t xml:space="preserve">lawyer. The cross references in square brackets after each heading correspond to the paragraphs in the </w:t>
                            </w:r>
                            <w:hyperlink r:id="rId10" w:history="1">
                              <w:r w:rsidRPr="00B10928">
                                <w:rPr>
                                  <w:rStyle w:val="Hyperlink"/>
                                  <w:rFonts w:ascii="Arial" w:hAnsi="Arial" w:cs="Arial"/>
                                </w:rPr>
                                <w:t>Issues to Consider When Preparing Wills</w:t>
                              </w:r>
                            </w:hyperlink>
                            <w:r w:rsidRPr="00B10928">
                              <w:rPr>
                                <w:rFonts w:ascii="Arial" w:hAnsi="Arial" w:cs="Arial"/>
                              </w:rPr>
                              <w:t xml:space="preserve"> resource. </w:t>
                            </w:r>
                          </w:p>
                        </w:txbxContent>
                      </wps:txbx>
                      <wps:bodyPr rot="0" vert="horz" wrap="square" lIns="91440" tIns="45720" rIns="91440" bIns="45720" anchor="t" anchorCtr="0">
                        <a:noAutofit/>
                      </wps:bodyPr>
                    </wps:wsp>
                  </a:graphicData>
                </a:graphic>
              </wp:inline>
            </w:drawing>
          </mc:Choice>
          <mc:Fallback>
            <w:pict>
              <v:shapetype w14:anchorId="3E2C10E3" id="_x0000_t202" coordsize="21600,21600" o:spt="202" path="m,l,21600r21600,l21600,xe">
                <v:stroke joinstyle="miter"/>
                <v:path gradientshapeok="t" o:connecttype="rect"/>
              </v:shapetype>
              <v:shape id="Text Box 2" o:spid="_x0000_s1026" type="#_x0000_t202" style="width:476.1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">
                <v:textbox>
                  <w:txbxContent>
                    <w:p w14:paraId="7FFBA586" w14:textId="77777777" w:rsidR="00561E18" w:rsidRPr="00B10928" w:rsidRDefault="00561E18" w:rsidP="00561E18">
                      <w:pPr>
                        <w:rPr>
                          <w:rFonts w:ascii="Arial" w:hAnsi="Arial" w:cs="Arial"/>
                        </w:rPr>
                      </w:pPr>
                      <w:r w:rsidRPr="00B10928">
                        <w:rPr>
                          <w:rFonts w:ascii="Arial" w:hAnsi="Arial" w:cs="Arial"/>
                        </w:rPr>
                        <w:t>The</w:t>
                      </w:r>
                      <w:r w:rsidRPr="00B10928">
                        <w:rPr>
                          <w:rFonts w:ascii="Arial" w:hAnsi="Arial" w:cs="Arial"/>
                          <w:spacing w:val="-11"/>
                        </w:rPr>
                        <w:t xml:space="preserve"> </w:t>
                      </w:r>
                      <w:r w:rsidRPr="00B10928">
                        <w:rPr>
                          <w:rFonts w:ascii="Arial" w:hAnsi="Arial" w:cs="Arial"/>
                        </w:rPr>
                        <w:t>following</w:t>
                      </w:r>
                      <w:r w:rsidRPr="00B10928">
                        <w:rPr>
                          <w:rFonts w:ascii="Arial" w:hAnsi="Arial" w:cs="Arial"/>
                          <w:spacing w:val="-12"/>
                        </w:rPr>
                        <w:t xml:space="preserve"> </w:t>
                      </w:r>
                      <w:r w:rsidRPr="00B10928">
                        <w:rPr>
                          <w:rFonts w:ascii="Arial" w:hAnsi="Arial" w:cs="Arial"/>
                        </w:rPr>
                        <w:t>sample</w:t>
                      </w:r>
                      <w:r w:rsidRPr="00B10928">
                        <w:rPr>
                          <w:rFonts w:ascii="Arial" w:hAnsi="Arial" w:cs="Arial"/>
                          <w:spacing w:val="-13"/>
                        </w:rPr>
                        <w:t xml:space="preserve"> </w:t>
                      </w:r>
                      <w:r w:rsidRPr="00B10928">
                        <w:rPr>
                          <w:rFonts w:ascii="Arial" w:hAnsi="Arial" w:cs="Arial"/>
                        </w:rPr>
                        <w:t>clauses</w:t>
                      </w:r>
                      <w:r w:rsidRPr="00B10928">
                        <w:rPr>
                          <w:rFonts w:ascii="Arial" w:hAnsi="Arial" w:cs="Arial"/>
                          <w:spacing w:val="-9"/>
                        </w:rPr>
                        <w:t xml:space="preserve"> </w:t>
                      </w:r>
                      <w:r w:rsidRPr="00B10928">
                        <w:rPr>
                          <w:rFonts w:ascii="Arial" w:hAnsi="Arial" w:cs="Arial"/>
                        </w:rPr>
                        <w:t>may</w:t>
                      </w:r>
                      <w:r w:rsidRPr="00B10928">
                        <w:rPr>
                          <w:rFonts w:ascii="Arial" w:hAnsi="Arial" w:cs="Arial"/>
                          <w:spacing w:val="-10"/>
                        </w:rPr>
                        <w:t xml:space="preserve"> </w:t>
                      </w:r>
                      <w:r w:rsidRPr="00B10928">
                        <w:rPr>
                          <w:rFonts w:ascii="Arial" w:hAnsi="Arial" w:cs="Arial"/>
                        </w:rPr>
                        <w:t>be</w:t>
                      </w:r>
                      <w:r w:rsidRPr="00B10928">
                        <w:rPr>
                          <w:rFonts w:ascii="Arial" w:hAnsi="Arial" w:cs="Arial"/>
                          <w:spacing w:val="-11"/>
                        </w:rPr>
                        <w:t xml:space="preserve"> </w:t>
                      </w:r>
                      <w:r w:rsidRPr="00B10928">
                        <w:rPr>
                          <w:rFonts w:ascii="Arial" w:hAnsi="Arial" w:cs="Arial"/>
                        </w:rPr>
                        <w:t>used</w:t>
                      </w:r>
                      <w:r w:rsidRPr="00B10928">
                        <w:rPr>
                          <w:rFonts w:ascii="Arial" w:hAnsi="Arial" w:cs="Arial"/>
                          <w:spacing w:val="-10"/>
                        </w:rPr>
                        <w:t xml:space="preserve"> </w:t>
                      </w:r>
                      <w:r w:rsidRPr="00B10928">
                        <w:rPr>
                          <w:rFonts w:ascii="Arial" w:hAnsi="Arial" w:cs="Arial"/>
                        </w:rPr>
                        <w:t>by</w:t>
                      </w:r>
                      <w:r w:rsidRPr="00B10928">
                        <w:rPr>
                          <w:rFonts w:ascii="Arial" w:hAnsi="Arial" w:cs="Arial"/>
                          <w:spacing w:val="-10"/>
                        </w:rPr>
                        <w:t xml:space="preserve"> </w:t>
                      </w:r>
                      <w:r w:rsidRPr="00B10928">
                        <w:rPr>
                          <w:rFonts w:ascii="Arial" w:hAnsi="Arial" w:cs="Arial"/>
                        </w:rPr>
                        <w:t>lawyers</w:t>
                      </w:r>
                      <w:r w:rsidRPr="00B10928">
                        <w:rPr>
                          <w:rFonts w:ascii="Arial" w:hAnsi="Arial" w:cs="Arial"/>
                          <w:spacing w:val="-12"/>
                        </w:rPr>
                        <w:t xml:space="preserve"> </w:t>
                      </w:r>
                      <w:r w:rsidRPr="00B10928">
                        <w:rPr>
                          <w:rFonts w:ascii="Arial" w:hAnsi="Arial" w:cs="Arial"/>
                        </w:rPr>
                        <w:t>when</w:t>
                      </w:r>
                      <w:r w:rsidRPr="00B10928">
                        <w:rPr>
                          <w:rFonts w:ascii="Arial" w:hAnsi="Arial" w:cs="Arial"/>
                          <w:spacing w:val="-11"/>
                        </w:rPr>
                        <w:t xml:space="preserve"> </w:t>
                      </w:r>
                      <w:r w:rsidRPr="00B10928">
                        <w:rPr>
                          <w:rFonts w:ascii="Arial" w:hAnsi="Arial" w:cs="Arial"/>
                        </w:rPr>
                        <w:t>developing</w:t>
                      </w:r>
                      <w:r w:rsidRPr="00B10928">
                        <w:rPr>
                          <w:rFonts w:ascii="Arial" w:hAnsi="Arial" w:cs="Arial"/>
                          <w:spacing w:val="-12"/>
                        </w:rPr>
                        <w:t xml:space="preserve"> </w:t>
                      </w:r>
                      <w:r w:rsidRPr="00B10928">
                        <w:rPr>
                          <w:rFonts w:ascii="Arial" w:hAnsi="Arial" w:cs="Arial"/>
                        </w:rPr>
                        <w:t>last</w:t>
                      </w:r>
                      <w:r w:rsidRPr="00B10928">
                        <w:rPr>
                          <w:rFonts w:ascii="Arial" w:hAnsi="Arial" w:cs="Arial"/>
                          <w:spacing w:val="-12"/>
                        </w:rPr>
                        <w:t xml:space="preserve"> </w:t>
                      </w:r>
                      <w:r w:rsidRPr="00B10928">
                        <w:rPr>
                          <w:rFonts w:ascii="Arial" w:hAnsi="Arial" w:cs="Arial"/>
                        </w:rPr>
                        <w:t>will</w:t>
                      </w:r>
                      <w:r w:rsidRPr="00B10928">
                        <w:rPr>
                          <w:rFonts w:ascii="Arial" w:hAnsi="Arial" w:cs="Arial"/>
                          <w:spacing w:val="-10"/>
                        </w:rPr>
                        <w:t xml:space="preserve"> </w:t>
                      </w:r>
                      <w:r w:rsidRPr="00B10928">
                        <w:rPr>
                          <w:rFonts w:ascii="Arial" w:hAnsi="Arial" w:cs="Arial"/>
                        </w:rPr>
                        <w:t>and</w:t>
                      </w:r>
                      <w:r w:rsidRPr="00B10928">
                        <w:rPr>
                          <w:rFonts w:ascii="Arial" w:hAnsi="Arial" w:cs="Arial"/>
                          <w:spacing w:val="-15"/>
                        </w:rPr>
                        <w:t xml:space="preserve"> </w:t>
                      </w:r>
                      <w:r w:rsidRPr="00B10928">
                        <w:rPr>
                          <w:rFonts w:ascii="Arial" w:hAnsi="Arial" w:cs="Arial"/>
                        </w:rPr>
                        <w:t>testaments for their law practice and other assets in the event of their own death. These sample clauses</w:t>
                      </w:r>
                      <w:r w:rsidRPr="00B10928">
                        <w:rPr>
                          <w:rFonts w:ascii="Arial" w:hAnsi="Arial" w:cs="Arial"/>
                          <w:spacing w:val="-10"/>
                        </w:rPr>
                        <w:t xml:space="preserve"> </w:t>
                      </w:r>
                      <w:r w:rsidRPr="00B10928">
                        <w:rPr>
                          <w:rFonts w:ascii="Arial" w:hAnsi="Arial" w:cs="Arial"/>
                        </w:rPr>
                        <w:t>should</w:t>
                      </w:r>
                      <w:r w:rsidRPr="00B10928">
                        <w:rPr>
                          <w:rFonts w:ascii="Arial" w:hAnsi="Arial" w:cs="Arial"/>
                          <w:spacing w:val="-10"/>
                        </w:rPr>
                        <w:t xml:space="preserve"> </w:t>
                      </w:r>
                      <w:r w:rsidRPr="00B10928">
                        <w:rPr>
                          <w:rFonts w:ascii="Arial" w:hAnsi="Arial" w:cs="Arial"/>
                        </w:rPr>
                        <w:t>be</w:t>
                      </w:r>
                      <w:r w:rsidRPr="00B10928">
                        <w:rPr>
                          <w:rFonts w:ascii="Arial" w:hAnsi="Arial" w:cs="Arial"/>
                          <w:spacing w:val="-10"/>
                        </w:rPr>
                        <w:t xml:space="preserve"> </w:t>
                      </w:r>
                      <w:r w:rsidRPr="00B10928">
                        <w:rPr>
                          <w:rFonts w:ascii="Arial" w:hAnsi="Arial" w:cs="Arial"/>
                        </w:rPr>
                        <w:t>modified</w:t>
                      </w:r>
                      <w:r w:rsidRPr="00B10928">
                        <w:rPr>
                          <w:rFonts w:ascii="Arial" w:hAnsi="Arial" w:cs="Arial"/>
                          <w:spacing w:val="-10"/>
                        </w:rPr>
                        <w:t xml:space="preserve"> </w:t>
                      </w:r>
                      <w:r w:rsidRPr="00B10928">
                        <w:rPr>
                          <w:rFonts w:ascii="Arial" w:hAnsi="Arial" w:cs="Arial"/>
                        </w:rPr>
                        <w:t>to</w:t>
                      </w:r>
                      <w:r w:rsidRPr="00B10928">
                        <w:rPr>
                          <w:rFonts w:ascii="Arial" w:hAnsi="Arial" w:cs="Arial"/>
                          <w:spacing w:val="-8"/>
                        </w:rPr>
                        <w:t xml:space="preserve"> </w:t>
                      </w:r>
                      <w:r w:rsidRPr="00B10928">
                        <w:rPr>
                          <w:rFonts w:ascii="Arial" w:hAnsi="Arial" w:cs="Arial"/>
                        </w:rPr>
                        <w:t>suit</w:t>
                      </w:r>
                      <w:r w:rsidRPr="00B10928">
                        <w:rPr>
                          <w:rFonts w:ascii="Arial" w:hAnsi="Arial" w:cs="Arial"/>
                          <w:spacing w:val="-9"/>
                        </w:rPr>
                        <w:t xml:space="preserve"> </w:t>
                      </w:r>
                      <w:r w:rsidRPr="00B10928">
                        <w:rPr>
                          <w:rFonts w:ascii="Arial" w:hAnsi="Arial" w:cs="Arial"/>
                        </w:rPr>
                        <w:t>the</w:t>
                      </w:r>
                      <w:r w:rsidRPr="00B10928">
                        <w:rPr>
                          <w:rFonts w:ascii="Arial" w:hAnsi="Arial" w:cs="Arial"/>
                          <w:spacing w:val="-10"/>
                        </w:rPr>
                        <w:t xml:space="preserve"> </w:t>
                      </w:r>
                      <w:r w:rsidRPr="00B10928">
                        <w:rPr>
                          <w:rFonts w:ascii="Arial" w:hAnsi="Arial" w:cs="Arial"/>
                        </w:rPr>
                        <w:t>personal</w:t>
                      </w:r>
                      <w:r w:rsidRPr="00B10928">
                        <w:rPr>
                          <w:rFonts w:ascii="Arial" w:hAnsi="Arial" w:cs="Arial"/>
                          <w:spacing w:val="-11"/>
                        </w:rPr>
                        <w:t xml:space="preserve"> </w:t>
                      </w:r>
                      <w:r w:rsidRPr="00B10928">
                        <w:rPr>
                          <w:rFonts w:ascii="Arial" w:hAnsi="Arial" w:cs="Arial"/>
                        </w:rPr>
                        <w:t>circumstances</w:t>
                      </w:r>
                      <w:r w:rsidRPr="00B10928">
                        <w:rPr>
                          <w:rFonts w:ascii="Arial" w:hAnsi="Arial" w:cs="Arial"/>
                          <w:spacing w:val="-7"/>
                        </w:rPr>
                        <w:t xml:space="preserve"> </w:t>
                      </w:r>
                      <w:r w:rsidRPr="00B10928">
                        <w:rPr>
                          <w:rFonts w:ascii="Arial" w:hAnsi="Arial" w:cs="Arial"/>
                        </w:rPr>
                        <w:t>of</w:t>
                      </w:r>
                      <w:r w:rsidRPr="00B10928">
                        <w:rPr>
                          <w:rFonts w:ascii="Arial" w:hAnsi="Arial" w:cs="Arial"/>
                          <w:spacing w:val="-9"/>
                        </w:rPr>
                        <w:t xml:space="preserve"> </w:t>
                      </w:r>
                      <w:r w:rsidRPr="00B10928">
                        <w:rPr>
                          <w:rFonts w:ascii="Arial" w:hAnsi="Arial" w:cs="Arial"/>
                        </w:rPr>
                        <w:t>the</w:t>
                      </w:r>
                      <w:r w:rsidRPr="00B10928">
                        <w:rPr>
                          <w:rFonts w:ascii="Arial" w:hAnsi="Arial" w:cs="Arial"/>
                          <w:spacing w:val="-8"/>
                        </w:rPr>
                        <w:t xml:space="preserve"> </w:t>
                      </w:r>
                      <w:r w:rsidRPr="00B10928">
                        <w:rPr>
                          <w:rFonts w:ascii="Arial" w:hAnsi="Arial" w:cs="Arial"/>
                        </w:rPr>
                        <w:t xml:space="preserve">lawyer. The cross references in square brackets after each heading correspond to the paragraphs in the </w:t>
                      </w:r>
                      <w:hyperlink r:id="rId11" w:history="1">
                        <w:r w:rsidRPr="00B10928">
                          <w:rPr>
                            <w:rStyle w:val="Hyperlink"/>
                            <w:rFonts w:ascii="Arial" w:hAnsi="Arial" w:cs="Arial"/>
                          </w:rPr>
                          <w:t>Issues to Consider When Preparing Wills</w:t>
                        </w:r>
                      </w:hyperlink>
                      <w:r w:rsidRPr="00B10928">
                        <w:rPr>
                          <w:rFonts w:ascii="Arial" w:hAnsi="Arial" w:cs="Arial"/>
                        </w:rPr>
                        <w:t xml:space="preserve"> resource. </w:t>
                      </w:r>
                    </w:p>
                  </w:txbxContent>
                </v:textbox>
                <w10:anchorlock/>
              </v:shape>
            </w:pict>
          </mc:Fallback>
        </mc:AlternateContent>
      </w:r>
    </w:p>
    <w:p w14:paraId="27DA0FC7" w14:textId="29C0959A" w:rsidR="00B10928" w:rsidRPr="00B10928" w:rsidRDefault="00B10928" w:rsidP="00B10928">
      <w:pPr>
        <w:pStyle w:val="Header"/>
        <w:tabs>
          <w:tab w:val="left" w:pos="142"/>
        </w:tabs>
        <w:spacing w:line="276" w:lineRule="auto"/>
        <w:ind w:left="142"/>
        <w:rPr>
          <w:i/>
          <w:iCs/>
          <w:sz w:val="18"/>
          <w:szCs w:val="18"/>
        </w:rPr>
      </w:pPr>
      <w:r w:rsidRPr="00AE2325">
        <w:rPr>
          <w:i/>
          <w:iCs/>
          <w:sz w:val="18"/>
          <w:szCs w:val="18"/>
        </w:rPr>
        <w:t>Current as at October 2014</w:t>
      </w:r>
    </w:p>
    <w:p w14:paraId="739C17DC" w14:textId="77777777" w:rsidR="00B10928" w:rsidRDefault="00B10928" w:rsidP="00C33FF4">
      <w:pPr>
        <w:pStyle w:val="Heading2"/>
        <w:ind w:left="0"/>
      </w:pPr>
    </w:p>
    <w:p w14:paraId="464C5991" w14:textId="32A4ABE1" w:rsidR="00B10928" w:rsidRPr="00C33FF4" w:rsidRDefault="00B10928" w:rsidP="00DE05E1">
      <w:pPr>
        <w:pStyle w:val="Heading2"/>
        <w:numPr>
          <w:ilvl w:val="0"/>
          <w:numId w:val="21"/>
        </w:numPr>
        <w:ind w:left="426" w:hanging="284"/>
      </w:pPr>
      <w:r w:rsidRPr="00C33FF4">
        <w:t>Introduction</w:t>
      </w:r>
      <w:r w:rsidRPr="00C33FF4">
        <w:rPr>
          <w:b w:val="0"/>
          <w:bCs w:val="0"/>
          <w:spacing w:val="-22"/>
        </w:rPr>
        <w:t xml:space="preserve"> </w:t>
      </w:r>
      <w:r w:rsidRPr="00C33FF4">
        <w:rPr>
          <w:b w:val="0"/>
          <w:bCs w:val="0"/>
        </w:rPr>
        <w:t>[</w:t>
      </w:r>
      <w:hyperlink r:id="rId12" w:anchor="2-what-issues-should-you-consider-in-preparing-two-separate-wills--8" w:history="1">
        <w:r w:rsidRPr="00C33FF4">
          <w:rPr>
            <w:rStyle w:val="Hyperlink"/>
            <w:b w:val="0"/>
            <w:bCs w:val="0"/>
          </w:rPr>
          <w:t>2.1</w:t>
        </w:r>
      </w:hyperlink>
      <w:r w:rsidRPr="00C33FF4">
        <w:rPr>
          <w:b w:val="0"/>
          <w:bCs w:val="0"/>
        </w:rPr>
        <w:t>]</w:t>
      </w:r>
    </w:p>
    <w:p w14:paraId="7A14F93F" w14:textId="77777777" w:rsidR="00B10928" w:rsidRDefault="00B10928" w:rsidP="00DE05E1">
      <w:pPr>
        <w:pStyle w:val="BodyText"/>
        <w:kinsoku w:val="0"/>
        <w:overflowPunct w:val="0"/>
        <w:rPr>
          <w:b/>
          <w:bCs/>
          <w:sz w:val="21"/>
          <w:szCs w:val="21"/>
        </w:rPr>
      </w:pPr>
    </w:p>
    <w:p w14:paraId="11AAE378" w14:textId="77777777" w:rsidR="00B10928" w:rsidRDefault="00B10928" w:rsidP="000D1FFF">
      <w:pPr>
        <w:pStyle w:val="BodyText"/>
        <w:kinsoku w:val="0"/>
        <w:overflowPunct w:val="0"/>
        <w:ind w:left="426"/>
        <w:jc w:val="both"/>
        <w:rPr>
          <w:i/>
          <w:iCs/>
        </w:rPr>
      </w:pPr>
      <w:r>
        <w:rPr>
          <w:i/>
          <w:iCs/>
        </w:rPr>
        <w:t>General Will</w:t>
      </w:r>
    </w:p>
    <w:p w14:paraId="63E5368D" w14:textId="77777777" w:rsidR="00B10928" w:rsidRDefault="00B10928" w:rsidP="000D1FFF">
      <w:pPr>
        <w:pStyle w:val="BodyText"/>
        <w:kinsoku w:val="0"/>
        <w:overflowPunct w:val="0"/>
        <w:spacing w:before="9"/>
        <w:rPr>
          <w:i/>
          <w:iCs/>
          <w:sz w:val="20"/>
          <w:szCs w:val="20"/>
        </w:rPr>
      </w:pPr>
    </w:p>
    <w:p w14:paraId="6B6AB5C2" w14:textId="77777777" w:rsidR="00B10928" w:rsidRDefault="00B10928" w:rsidP="000D1FFF">
      <w:pPr>
        <w:pStyle w:val="BodyText"/>
        <w:kinsoku w:val="0"/>
        <w:overflowPunct w:val="0"/>
        <w:ind w:left="426" w:right="4"/>
        <w:jc w:val="both"/>
      </w:pPr>
      <w:r>
        <w:t xml:space="preserve">I, </w:t>
      </w:r>
      <w:r w:rsidRPr="00EB4596">
        <w:rPr>
          <w:i/>
          <w:iCs/>
        </w:rPr>
        <w:t>[name of Planning Lawyer]</w:t>
      </w:r>
      <w:r>
        <w:t xml:space="preserve">, of </w:t>
      </w:r>
      <w:r w:rsidRPr="00EB4596">
        <w:rPr>
          <w:i/>
          <w:iCs/>
        </w:rPr>
        <w:t>[City]</w:t>
      </w:r>
      <w:r>
        <w:t>, Ontario, hereby declare that this is my Last Will and Testament with respect to my General Estate (as hereinafter defined) and shall be referred to as “my General Will”.</w:t>
      </w:r>
    </w:p>
    <w:p w14:paraId="77CBBAF3" w14:textId="77777777" w:rsidR="00B10928" w:rsidRDefault="00B10928" w:rsidP="000D1FFF">
      <w:pPr>
        <w:pStyle w:val="BodyText"/>
        <w:kinsoku w:val="0"/>
        <w:overflowPunct w:val="0"/>
        <w:rPr>
          <w:sz w:val="21"/>
          <w:szCs w:val="21"/>
        </w:rPr>
      </w:pPr>
    </w:p>
    <w:p w14:paraId="5DCFF6A2" w14:textId="77777777" w:rsidR="00B10928" w:rsidRDefault="00B10928" w:rsidP="000D1FFF">
      <w:pPr>
        <w:pStyle w:val="BodyText"/>
        <w:kinsoku w:val="0"/>
        <w:overflowPunct w:val="0"/>
        <w:ind w:left="426"/>
        <w:jc w:val="both"/>
        <w:rPr>
          <w:i/>
          <w:iCs/>
        </w:rPr>
      </w:pPr>
      <w:r>
        <w:rPr>
          <w:i/>
          <w:iCs/>
        </w:rPr>
        <w:t>Law Practice Will</w:t>
      </w:r>
    </w:p>
    <w:p w14:paraId="0E359685" w14:textId="77777777" w:rsidR="00B10928" w:rsidRDefault="00B10928" w:rsidP="000D1FFF">
      <w:pPr>
        <w:pStyle w:val="BodyText"/>
        <w:kinsoku w:val="0"/>
        <w:overflowPunct w:val="0"/>
        <w:spacing w:before="9"/>
        <w:rPr>
          <w:i/>
          <w:iCs/>
          <w:sz w:val="20"/>
          <w:szCs w:val="20"/>
        </w:rPr>
      </w:pPr>
    </w:p>
    <w:p w14:paraId="38DC34D9" w14:textId="5A4BC80F" w:rsidR="00B10928" w:rsidRDefault="00B10928" w:rsidP="000D1FFF">
      <w:pPr>
        <w:pStyle w:val="BodyText"/>
        <w:kinsoku w:val="0"/>
        <w:overflowPunct w:val="0"/>
        <w:ind w:left="426" w:right="4"/>
      </w:pPr>
      <w:r>
        <w:t>I,</w:t>
      </w:r>
      <w:r>
        <w:rPr>
          <w:spacing w:val="-10"/>
        </w:rPr>
        <w:t xml:space="preserve"> </w:t>
      </w:r>
      <w:r>
        <w:rPr>
          <w:i/>
          <w:iCs/>
        </w:rPr>
        <w:t>[</w:t>
      </w:r>
      <w:r w:rsidR="00352972">
        <w:rPr>
          <w:i/>
          <w:iCs/>
        </w:rPr>
        <w:t xml:space="preserve">insert </w:t>
      </w:r>
      <w:r>
        <w:rPr>
          <w:i/>
          <w:iCs/>
        </w:rPr>
        <w:t>name</w:t>
      </w:r>
      <w:r>
        <w:rPr>
          <w:i/>
          <w:iCs/>
          <w:spacing w:val="-9"/>
        </w:rPr>
        <w:t xml:space="preserve"> </w:t>
      </w:r>
      <w:r>
        <w:rPr>
          <w:i/>
          <w:iCs/>
        </w:rPr>
        <w:t>of</w:t>
      </w:r>
      <w:r>
        <w:rPr>
          <w:i/>
          <w:iCs/>
          <w:spacing w:val="-5"/>
        </w:rPr>
        <w:t xml:space="preserve"> </w:t>
      </w:r>
      <w:r>
        <w:rPr>
          <w:i/>
          <w:iCs/>
        </w:rPr>
        <w:t>Planning</w:t>
      </w:r>
      <w:r>
        <w:rPr>
          <w:i/>
          <w:iCs/>
          <w:spacing w:val="-6"/>
        </w:rPr>
        <w:t xml:space="preserve"> </w:t>
      </w:r>
      <w:r>
        <w:rPr>
          <w:i/>
          <w:iCs/>
        </w:rPr>
        <w:t>Lawyer]</w:t>
      </w:r>
      <w:r>
        <w:t>,</w:t>
      </w:r>
      <w:r>
        <w:rPr>
          <w:spacing w:val="-4"/>
        </w:rPr>
        <w:t xml:space="preserve"> </w:t>
      </w:r>
      <w:r>
        <w:t>of</w:t>
      </w:r>
      <w:r>
        <w:rPr>
          <w:spacing w:val="-7"/>
        </w:rPr>
        <w:t xml:space="preserve"> </w:t>
      </w:r>
      <w:r>
        <w:rPr>
          <w:i/>
          <w:iCs/>
        </w:rPr>
        <w:t>[City]</w:t>
      </w:r>
      <w:r>
        <w:t>,</w:t>
      </w:r>
      <w:r>
        <w:rPr>
          <w:spacing w:val="-10"/>
        </w:rPr>
        <w:t xml:space="preserve"> </w:t>
      </w:r>
      <w:r>
        <w:t>Ontario,</w:t>
      </w:r>
      <w:r>
        <w:rPr>
          <w:spacing w:val="-7"/>
        </w:rPr>
        <w:t xml:space="preserve"> </w:t>
      </w:r>
      <w:r>
        <w:t>hereby</w:t>
      </w:r>
      <w:r>
        <w:rPr>
          <w:spacing w:val="-10"/>
        </w:rPr>
        <w:t xml:space="preserve"> </w:t>
      </w:r>
      <w:r>
        <w:t>declare</w:t>
      </w:r>
      <w:r>
        <w:rPr>
          <w:spacing w:val="-9"/>
        </w:rPr>
        <w:t xml:space="preserve"> </w:t>
      </w:r>
      <w:r>
        <w:t>that</w:t>
      </w:r>
      <w:r>
        <w:rPr>
          <w:spacing w:val="-7"/>
        </w:rPr>
        <w:t xml:space="preserve"> </w:t>
      </w:r>
      <w:r>
        <w:t>this</w:t>
      </w:r>
      <w:r>
        <w:rPr>
          <w:spacing w:val="-8"/>
        </w:rPr>
        <w:t xml:space="preserve"> </w:t>
      </w:r>
      <w:r>
        <w:t>is</w:t>
      </w:r>
      <w:r>
        <w:rPr>
          <w:spacing w:val="-10"/>
        </w:rPr>
        <w:t xml:space="preserve"> </w:t>
      </w:r>
      <w:r>
        <w:t>my</w:t>
      </w:r>
      <w:r>
        <w:rPr>
          <w:spacing w:val="-11"/>
        </w:rPr>
        <w:t xml:space="preserve"> </w:t>
      </w:r>
      <w:r>
        <w:t>Last</w:t>
      </w:r>
      <w:r>
        <w:rPr>
          <w:spacing w:val="-12"/>
        </w:rPr>
        <w:t xml:space="preserve"> </w:t>
      </w:r>
      <w:r>
        <w:t>Will and Testament with respect to my Law Practice Estate (as hereinafter defined) and shall</w:t>
      </w:r>
      <w:r>
        <w:rPr>
          <w:spacing w:val="-8"/>
        </w:rPr>
        <w:t xml:space="preserve"> </w:t>
      </w:r>
      <w:r>
        <w:t>be</w:t>
      </w:r>
      <w:r>
        <w:rPr>
          <w:spacing w:val="-7"/>
        </w:rPr>
        <w:t xml:space="preserve"> </w:t>
      </w:r>
      <w:r>
        <w:t>referred</w:t>
      </w:r>
      <w:r>
        <w:rPr>
          <w:spacing w:val="-7"/>
        </w:rPr>
        <w:t xml:space="preserve"> </w:t>
      </w:r>
      <w:r>
        <w:t>to</w:t>
      </w:r>
      <w:r>
        <w:rPr>
          <w:spacing w:val="-7"/>
        </w:rPr>
        <w:t xml:space="preserve"> </w:t>
      </w:r>
      <w:r>
        <w:t>as</w:t>
      </w:r>
      <w:r>
        <w:rPr>
          <w:spacing w:val="-6"/>
        </w:rPr>
        <w:t xml:space="preserve"> </w:t>
      </w:r>
      <w:r>
        <w:t>“my</w:t>
      </w:r>
      <w:r>
        <w:rPr>
          <w:spacing w:val="-9"/>
        </w:rPr>
        <w:t xml:space="preserve"> </w:t>
      </w:r>
      <w:r>
        <w:t>Law</w:t>
      </w:r>
      <w:r>
        <w:rPr>
          <w:spacing w:val="-8"/>
        </w:rPr>
        <w:t xml:space="preserve"> </w:t>
      </w:r>
      <w:r>
        <w:t>Practice</w:t>
      </w:r>
      <w:r>
        <w:rPr>
          <w:spacing w:val="-12"/>
        </w:rPr>
        <w:t xml:space="preserve"> </w:t>
      </w:r>
      <w:r>
        <w:t>Will”.</w:t>
      </w:r>
    </w:p>
    <w:p w14:paraId="72E43C13" w14:textId="77777777" w:rsidR="00B10928" w:rsidRPr="00561E18" w:rsidRDefault="00B10928" w:rsidP="00B10928">
      <w:pPr>
        <w:pStyle w:val="BodyText"/>
        <w:kinsoku w:val="0"/>
        <w:overflowPunct w:val="0"/>
        <w:spacing w:before="7"/>
        <w:rPr>
          <w:sz w:val="20"/>
          <w:szCs w:val="20"/>
        </w:rPr>
      </w:pPr>
    </w:p>
    <w:p w14:paraId="38E19D8A" w14:textId="215B930B" w:rsidR="00B10928" w:rsidRPr="00C33FF4" w:rsidRDefault="00B10928" w:rsidP="00DE05E1">
      <w:pPr>
        <w:pStyle w:val="Heading2"/>
        <w:numPr>
          <w:ilvl w:val="0"/>
          <w:numId w:val="21"/>
        </w:numPr>
        <w:tabs>
          <w:tab w:val="left" w:pos="426"/>
        </w:tabs>
        <w:kinsoku w:val="0"/>
        <w:overflowPunct w:val="0"/>
        <w:spacing w:before="1"/>
        <w:ind w:right="39" w:hanging="641"/>
        <w:rPr>
          <w:b w:val="0"/>
          <w:bCs w:val="0"/>
        </w:rPr>
      </w:pPr>
      <w:r w:rsidRPr="00561E18">
        <w:t>Rev</w:t>
      </w:r>
      <w:r w:rsidRPr="00C33FF4">
        <w:t>ocation</w:t>
      </w:r>
      <w:r w:rsidRPr="00C33FF4">
        <w:rPr>
          <w:b w:val="0"/>
          <w:bCs w:val="0"/>
          <w:spacing w:val="-20"/>
        </w:rPr>
        <w:t xml:space="preserve"> </w:t>
      </w:r>
      <w:r w:rsidRPr="00C33FF4">
        <w:rPr>
          <w:b w:val="0"/>
          <w:bCs w:val="0"/>
        </w:rPr>
        <w:t>[</w:t>
      </w:r>
      <w:hyperlink r:id="rId13" w:anchor="2-what-issues-should-you-consider-in-preparing-two-separate-wills--8" w:history="1">
        <w:r w:rsidRPr="00C33FF4">
          <w:rPr>
            <w:rStyle w:val="Hyperlink"/>
            <w:b w:val="0"/>
            <w:bCs w:val="0"/>
          </w:rPr>
          <w:t>2.2</w:t>
        </w:r>
      </w:hyperlink>
      <w:r w:rsidRPr="00C33FF4">
        <w:rPr>
          <w:b w:val="0"/>
          <w:bCs w:val="0"/>
        </w:rPr>
        <w:t>]</w:t>
      </w:r>
    </w:p>
    <w:p w14:paraId="42657BB1" w14:textId="77777777" w:rsidR="00B10928" w:rsidRDefault="00B10928" w:rsidP="00B10928">
      <w:pPr>
        <w:pStyle w:val="BodyText"/>
        <w:kinsoku w:val="0"/>
        <w:overflowPunct w:val="0"/>
        <w:spacing w:before="11"/>
        <w:rPr>
          <w:b/>
          <w:bCs/>
          <w:sz w:val="20"/>
          <w:szCs w:val="20"/>
        </w:rPr>
      </w:pPr>
    </w:p>
    <w:p w14:paraId="4A4716DB" w14:textId="77777777" w:rsidR="00B10928" w:rsidRDefault="00B10928" w:rsidP="000D1FFF">
      <w:pPr>
        <w:pStyle w:val="BodyText"/>
        <w:kinsoku w:val="0"/>
        <w:overflowPunct w:val="0"/>
        <w:ind w:left="426"/>
        <w:rPr>
          <w:i/>
          <w:iCs/>
        </w:rPr>
      </w:pPr>
      <w:r>
        <w:rPr>
          <w:i/>
          <w:iCs/>
        </w:rPr>
        <w:t>General Will</w:t>
      </w:r>
    </w:p>
    <w:p w14:paraId="2444BC6E" w14:textId="77777777" w:rsidR="00B10928" w:rsidRDefault="00B10928" w:rsidP="000D1FFF">
      <w:pPr>
        <w:pStyle w:val="BodyText"/>
        <w:kinsoku w:val="0"/>
        <w:overflowPunct w:val="0"/>
        <w:spacing w:before="9"/>
        <w:ind w:left="426"/>
        <w:rPr>
          <w:i/>
          <w:iCs/>
          <w:sz w:val="20"/>
          <w:szCs w:val="20"/>
        </w:rPr>
      </w:pPr>
    </w:p>
    <w:p w14:paraId="7BFD9EE0" w14:textId="41122BE8" w:rsidR="00B10928" w:rsidRDefault="00B10928" w:rsidP="000D1FFF">
      <w:pPr>
        <w:pStyle w:val="BodyText"/>
        <w:kinsoku w:val="0"/>
        <w:overflowPunct w:val="0"/>
        <w:ind w:left="426" w:right="4"/>
      </w:pPr>
      <w:r>
        <w:t>I</w:t>
      </w:r>
      <w:r>
        <w:rPr>
          <w:spacing w:val="-6"/>
        </w:rPr>
        <w:t xml:space="preserve"> </w:t>
      </w:r>
      <w:r>
        <w:t>hereby</w:t>
      </w:r>
      <w:r>
        <w:rPr>
          <w:spacing w:val="-8"/>
        </w:rPr>
        <w:t xml:space="preserve"> </w:t>
      </w:r>
      <w:r>
        <w:t>revoke</w:t>
      </w:r>
      <w:r>
        <w:rPr>
          <w:spacing w:val="-9"/>
        </w:rPr>
        <w:t xml:space="preserve"> </w:t>
      </w:r>
      <w:r>
        <w:t>all</w:t>
      </w:r>
      <w:r>
        <w:rPr>
          <w:spacing w:val="-12"/>
        </w:rPr>
        <w:t xml:space="preserve"> </w:t>
      </w:r>
      <w:r>
        <w:t>Wills</w:t>
      </w:r>
      <w:r>
        <w:rPr>
          <w:spacing w:val="-11"/>
        </w:rPr>
        <w:t xml:space="preserve"> </w:t>
      </w:r>
      <w:r>
        <w:t>and</w:t>
      </w:r>
      <w:r>
        <w:rPr>
          <w:spacing w:val="-7"/>
        </w:rPr>
        <w:t xml:space="preserve"> </w:t>
      </w:r>
      <w:r>
        <w:t>Codicils</w:t>
      </w:r>
      <w:r>
        <w:rPr>
          <w:spacing w:val="-6"/>
        </w:rPr>
        <w:t xml:space="preserve"> </w:t>
      </w:r>
      <w:r>
        <w:t>made</w:t>
      </w:r>
      <w:r>
        <w:rPr>
          <w:spacing w:val="-6"/>
        </w:rPr>
        <w:t xml:space="preserve"> </w:t>
      </w:r>
      <w:r>
        <w:t>by</w:t>
      </w:r>
      <w:r>
        <w:rPr>
          <w:spacing w:val="-8"/>
        </w:rPr>
        <w:t xml:space="preserve"> </w:t>
      </w:r>
      <w:r>
        <w:t>me</w:t>
      </w:r>
      <w:r>
        <w:rPr>
          <w:spacing w:val="-9"/>
        </w:rPr>
        <w:t xml:space="preserve"> </w:t>
      </w:r>
      <w:r>
        <w:t>prior</w:t>
      </w:r>
      <w:r>
        <w:rPr>
          <w:spacing w:val="-8"/>
        </w:rPr>
        <w:t xml:space="preserve"> </w:t>
      </w:r>
      <w:r>
        <w:t>to</w:t>
      </w:r>
      <w:r>
        <w:rPr>
          <w:spacing w:val="-6"/>
        </w:rPr>
        <w:t xml:space="preserve"> </w:t>
      </w:r>
      <w:r>
        <w:rPr>
          <w:i/>
          <w:iCs/>
        </w:rPr>
        <w:t>[</w:t>
      </w:r>
      <w:r w:rsidR="00352972">
        <w:rPr>
          <w:i/>
          <w:iCs/>
        </w:rPr>
        <w:t xml:space="preserve">insert </w:t>
      </w:r>
      <w:r>
        <w:rPr>
          <w:i/>
          <w:iCs/>
        </w:rPr>
        <w:t>date]</w:t>
      </w:r>
      <w:r>
        <w:rPr>
          <w:i/>
          <w:iCs/>
          <w:spacing w:val="-10"/>
        </w:rPr>
        <w:t xml:space="preserve"> </w:t>
      </w:r>
      <w:r>
        <w:t>regarding</w:t>
      </w:r>
      <w:r>
        <w:rPr>
          <w:spacing w:val="-8"/>
        </w:rPr>
        <w:t xml:space="preserve"> </w:t>
      </w:r>
      <w:r>
        <w:t>those</w:t>
      </w:r>
      <w:r>
        <w:rPr>
          <w:spacing w:val="-7"/>
        </w:rPr>
        <w:t xml:space="preserve"> </w:t>
      </w:r>
      <w:r>
        <w:t>of</w:t>
      </w:r>
      <w:r>
        <w:rPr>
          <w:spacing w:val="-7"/>
        </w:rPr>
        <w:t xml:space="preserve"> </w:t>
      </w:r>
      <w:r>
        <w:t xml:space="preserve">my assets that form part of my General Estate. For greater certainty, nothing in this my General Will shall revoke, or override, any Will made by me that purports to dispose </w:t>
      </w:r>
      <w:r>
        <w:rPr>
          <w:spacing w:val="-3"/>
        </w:rPr>
        <w:t xml:space="preserve">of </w:t>
      </w:r>
      <w:r>
        <w:t>my</w:t>
      </w:r>
      <w:r>
        <w:rPr>
          <w:spacing w:val="-11"/>
        </w:rPr>
        <w:t xml:space="preserve"> </w:t>
      </w:r>
      <w:r>
        <w:t>Law</w:t>
      </w:r>
      <w:r>
        <w:rPr>
          <w:spacing w:val="-12"/>
        </w:rPr>
        <w:t xml:space="preserve"> </w:t>
      </w:r>
      <w:r>
        <w:t>Practice</w:t>
      </w:r>
      <w:r>
        <w:rPr>
          <w:spacing w:val="-9"/>
        </w:rPr>
        <w:t xml:space="preserve"> </w:t>
      </w:r>
      <w:r>
        <w:t>Estate</w:t>
      </w:r>
      <w:r>
        <w:rPr>
          <w:spacing w:val="-9"/>
        </w:rPr>
        <w:t xml:space="preserve"> </w:t>
      </w:r>
      <w:r>
        <w:t>(as</w:t>
      </w:r>
      <w:r>
        <w:rPr>
          <w:spacing w:val="-8"/>
        </w:rPr>
        <w:t xml:space="preserve"> </w:t>
      </w:r>
      <w:r>
        <w:t>hereinafter</w:t>
      </w:r>
      <w:r>
        <w:rPr>
          <w:spacing w:val="-10"/>
        </w:rPr>
        <w:t xml:space="preserve"> </w:t>
      </w:r>
      <w:r>
        <w:t>defined),</w:t>
      </w:r>
      <w:r>
        <w:rPr>
          <w:spacing w:val="-7"/>
        </w:rPr>
        <w:t xml:space="preserve"> </w:t>
      </w:r>
      <w:r>
        <w:t>which</w:t>
      </w:r>
      <w:r>
        <w:rPr>
          <w:spacing w:val="-9"/>
        </w:rPr>
        <w:t xml:space="preserve"> </w:t>
      </w:r>
      <w:r>
        <w:t>other</w:t>
      </w:r>
      <w:r>
        <w:rPr>
          <w:spacing w:val="-12"/>
        </w:rPr>
        <w:t xml:space="preserve"> </w:t>
      </w:r>
      <w:r>
        <w:t>Will</w:t>
      </w:r>
      <w:r>
        <w:rPr>
          <w:spacing w:val="-9"/>
        </w:rPr>
        <w:t xml:space="preserve"> </w:t>
      </w:r>
      <w:r>
        <w:t>shall</w:t>
      </w:r>
      <w:r>
        <w:rPr>
          <w:spacing w:val="-9"/>
        </w:rPr>
        <w:t xml:space="preserve"> </w:t>
      </w:r>
      <w:r>
        <w:t>be</w:t>
      </w:r>
      <w:r>
        <w:rPr>
          <w:spacing w:val="-9"/>
        </w:rPr>
        <w:t xml:space="preserve"> </w:t>
      </w:r>
      <w:r>
        <w:t>referred</w:t>
      </w:r>
      <w:r>
        <w:rPr>
          <w:spacing w:val="-9"/>
        </w:rPr>
        <w:t xml:space="preserve"> </w:t>
      </w:r>
      <w:r>
        <w:t>to</w:t>
      </w:r>
      <w:r>
        <w:rPr>
          <w:spacing w:val="-8"/>
        </w:rPr>
        <w:t xml:space="preserve"> </w:t>
      </w:r>
      <w:r>
        <w:t>as “my Law Practice</w:t>
      </w:r>
      <w:r>
        <w:rPr>
          <w:spacing w:val="-38"/>
        </w:rPr>
        <w:t xml:space="preserve"> </w:t>
      </w:r>
      <w:r>
        <w:t>Will”.</w:t>
      </w:r>
    </w:p>
    <w:p w14:paraId="4BC4EC30" w14:textId="77777777" w:rsidR="00B10928" w:rsidRDefault="00B10928" w:rsidP="000D1FFF">
      <w:pPr>
        <w:pStyle w:val="BodyText"/>
        <w:kinsoku w:val="0"/>
        <w:overflowPunct w:val="0"/>
        <w:spacing w:before="1"/>
        <w:ind w:left="426"/>
        <w:rPr>
          <w:sz w:val="21"/>
          <w:szCs w:val="21"/>
        </w:rPr>
      </w:pPr>
    </w:p>
    <w:p w14:paraId="5CA5CE2B" w14:textId="77777777" w:rsidR="00B10928" w:rsidRDefault="00B10928" w:rsidP="000D1FFF">
      <w:pPr>
        <w:pStyle w:val="BodyText"/>
        <w:kinsoku w:val="0"/>
        <w:overflowPunct w:val="0"/>
        <w:ind w:left="426"/>
        <w:rPr>
          <w:i/>
          <w:iCs/>
        </w:rPr>
      </w:pPr>
      <w:r>
        <w:rPr>
          <w:i/>
          <w:iCs/>
        </w:rPr>
        <w:t>Law Practice Will</w:t>
      </w:r>
    </w:p>
    <w:p w14:paraId="5FE33491" w14:textId="77777777" w:rsidR="00B10928" w:rsidRDefault="00B10928" w:rsidP="000D1FFF">
      <w:pPr>
        <w:pStyle w:val="BodyText"/>
        <w:kinsoku w:val="0"/>
        <w:overflowPunct w:val="0"/>
        <w:spacing w:before="9"/>
        <w:ind w:left="426"/>
        <w:rPr>
          <w:i/>
          <w:iCs/>
          <w:sz w:val="20"/>
          <w:szCs w:val="20"/>
        </w:rPr>
      </w:pPr>
    </w:p>
    <w:p w14:paraId="2A647C90" w14:textId="0433EE62" w:rsidR="00B10928" w:rsidRDefault="00B10928" w:rsidP="000D1FFF">
      <w:pPr>
        <w:pStyle w:val="BodyText"/>
        <w:kinsoku w:val="0"/>
        <w:overflowPunct w:val="0"/>
        <w:ind w:left="426" w:right="4"/>
      </w:pPr>
      <w:r>
        <w:t xml:space="preserve">I hereby revoke all Wills and Codicils made by me prior to </w:t>
      </w:r>
      <w:r>
        <w:rPr>
          <w:i/>
          <w:iCs/>
        </w:rPr>
        <w:t>[</w:t>
      </w:r>
      <w:r w:rsidR="00352972">
        <w:rPr>
          <w:i/>
          <w:iCs/>
        </w:rPr>
        <w:t xml:space="preserve">insert </w:t>
      </w:r>
      <w:r>
        <w:rPr>
          <w:i/>
          <w:iCs/>
        </w:rPr>
        <w:t xml:space="preserve">date] </w:t>
      </w:r>
      <w:r>
        <w:t>regarding those of my assets that form part of my Law Practice Estate. For greater certainty, nothing in this my Law</w:t>
      </w:r>
      <w:r>
        <w:rPr>
          <w:spacing w:val="-11"/>
        </w:rPr>
        <w:t xml:space="preserve"> </w:t>
      </w:r>
      <w:r>
        <w:t>Practice</w:t>
      </w:r>
      <w:r>
        <w:rPr>
          <w:spacing w:val="-13"/>
        </w:rPr>
        <w:t xml:space="preserve"> </w:t>
      </w:r>
      <w:r>
        <w:t>Will</w:t>
      </w:r>
      <w:r>
        <w:rPr>
          <w:spacing w:val="-8"/>
        </w:rPr>
        <w:t xml:space="preserve"> </w:t>
      </w:r>
      <w:r>
        <w:t>shall</w:t>
      </w:r>
      <w:r>
        <w:rPr>
          <w:spacing w:val="-8"/>
        </w:rPr>
        <w:t xml:space="preserve"> </w:t>
      </w:r>
      <w:r>
        <w:t>revoke,</w:t>
      </w:r>
      <w:r>
        <w:rPr>
          <w:spacing w:val="-6"/>
        </w:rPr>
        <w:t xml:space="preserve"> </w:t>
      </w:r>
      <w:r>
        <w:t>or</w:t>
      </w:r>
      <w:r>
        <w:rPr>
          <w:spacing w:val="-7"/>
        </w:rPr>
        <w:t xml:space="preserve"> </w:t>
      </w:r>
      <w:r>
        <w:t>override,</w:t>
      </w:r>
      <w:r>
        <w:rPr>
          <w:spacing w:val="-6"/>
        </w:rPr>
        <w:t xml:space="preserve"> </w:t>
      </w:r>
      <w:r>
        <w:t>any</w:t>
      </w:r>
      <w:r>
        <w:rPr>
          <w:spacing w:val="-14"/>
        </w:rPr>
        <w:t xml:space="preserve"> </w:t>
      </w:r>
      <w:r>
        <w:t>Will</w:t>
      </w:r>
      <w:r>
        <w:rPr>
          <w:spacing w:val="-8"/>
        </w:rPr>
        <w:t xml:space="preserve"> </w:t>
      </w:r>
      <w:r>
        <w:t>made</w:t>
      </w:r>
      <w:r>
        <w:rPr>
          <w:spacing w:val="-8"/>
        </w:rPr>
        <w:t xml:space="preserve"> </w:t>
      </w:r>
      <w:r>
        <w:t>by</w:t>
      </w:r>
      <w:r>
        <w:rPr>
          <w:spacing w:val="-10"/>
        </w:rPr>
        <w:t xml:space="preserve"> </w:t>
      </w:r>
      <w:r>
        <w:t>me</w:t>
      </w:r>
      <w:r>
        <w:rPr>
          <w:spacing w:val="-10"/>
        </w:rPr>
        <w:t xml:space="preserve"> </w:t>
      </w:r>
      <w:r>
        <w:t>that</w:t>
      </w:r>
      <w:r>
        <w:rPr>
          <w:spacing w:val="-6"/>
        </w:rPr>
        <w:t xml:space="preserve"> </w:t>
      </w:r>
      <w:r>
        <w:t>purports</w:t>
      </w:r>
      <w:r>
        <w:rPr>
          <w:spacing w:val="-7"/>
        </w:rPr>
        <w:t xml:space="preserve"> </w:t>
      </w:r>
      <w:r>
        <w:t>to</w:t>
      </w:r>
      <w:r>
        <w:rPr>
          <w:spacing w:val="-5"/>
        </w:rPr>
        <w:t xml:space="preserve"> </w:t>
      </w:r>
      <w:r>
        <w:t>dispose of</w:t>
      </w:r>
      <w:r>
        <w:rPr>
          <w:spacing w:val="-7"/>
        </w:rPr>
        <w:t xml:space="preserve"> </w:t>
      </w:r>
      <w:r>
        <w:t>my</w:t>
      </w:r>
      <w:r>
        <w:rPr>
          <w:spacing w:val="-7"/>
        </w:rPr>
        <w:t xml:space="preserve"> </w:t>
      </w:r>
      <w:r>
        <w:t>General</w:t>
      </w:r>
      <w:r>
        <w:rPr>
          <w:spacing w:val="-7"/>
        </w:rPr>
        <w:t xml:space="preserve"> </w:t>
      </w:r>
      <w:r>
        <w:t>Estate</w:t>
      </w:r>
      <w:r>
        <w:rPr>
          <w:spacing w:val="-8"/>
        </w:rPr>
        <w:t xml:space="preserve"> </w:t>
      </w:r>
      <w:r>
        <w:t>(as</w:t>
      </w:r>
      <w:r>
        <w:rPr>
          <w:spacing w:val="-10"/>
        </w:rPr>
        <w:t xml:space="preserve"> </w:t>
      </w:r>
      <w:r>
        <w:t>hereinafter</w:t>
      </w:r>
      <w:r>
        <w:rPr>
          <w:spacing w:val="-7"/>
        </w:rPr>
        <w:t xml:space="preserve"> </w:t>
      </w:r>
      <w:r>
        <w:t>defined),</w:t>
      </w:r>
      <w:r>
        <w:rPr>
          <w:spacing w:val="-6"/>
        </w:rPr>
        <w:t xml:space="preserve"> </w:t>
      </w:r>
      <w:r>
        <w:t>which</w:t>
      </w:r>
      <w:r>
        <w:rPr>
          <w:spacing w:val="-5"/>
        </w:rPr>
        <w:t xml:space="preserve"> </w:t>
      </w:r>
      <w:r>
        <w:t>other</w:t>
      </w:r>
      <w:r>
        <w:rPr>
          <w:spacing w:val="-12"/>
        </w:rPr>
        <w:t xml:space="preserve"> </w:t>
      </w:r>
      <w:r>
        <w:t>Will</w:t>
      </w:r>
      <w:r>
        <w:rPr>
          <w:spacing w:val="-11"/>
        </w:rPr>
        <w:t xml:space="preserve"> </w:t>
      </w:r>
      <w:r>
        <w:t>shall</w:t>
      </w:r>
      <w:r>
        <w:rPr>
          <w:spacing w:val="-8"/>
        </w:rPr>
        <w:t xml:space="preserve"> </w:t>
      </w:r>
      <w:r>
        <w:t>be</w:t>
      </w:r>
      <w:r>
        <w:rPr>
          <w:spacing w:val="-8"/>
        </w:rPr>
        <w:t xml:space="preserve"> </w:t>
      </w:r>
      <w:r>
        <w:t>referred</w:t>
      </w:r>
      <w:r>
        <w:rPr>
          <w:spacing w:val="-9"/>
        </w:rPr>
        <w:t xml:space="preserve"> </w:t>
      </w:r>
      <w:r>
        <w:t>to</w:t>
      </w:r>
      <w:r>
        <w:rPr>
          <w:spacing w:val="-8"/>
        </w:rPr>
        <w:t xml:space="preserve"> </w:t>
      </w:r>
      <w:r>
        <w:t>as</w:t>
      </w:r>
      <w:r>
        <w:rPr>
          <w:spacing w:val="-10"/>
        </w:rPr>
        <w:t xml:space="preserve"> </w:t>
      </w:r>
      <w:r>
        <w:t>“my General</w:t>
      </w:r>
      <w:r>
        <w:rPr>
          <w:spacing w:val="-19"/>
        </w:rPr>
        <w:t xml:space="preserve"> </w:t>
      </w:r>
      <w:r>
        <w:t>Will”.</w:t>
      </w:r>
    </w:p>
    <w:p w14:paraId="6C0B6AA4" w14:textId="77777777" w:rsidR="00B10928" w:rsidRPr="00C33FF4" w:rsidRDefault="00B10928" w:rsidP="00B10928">
      <w:pPr>
        <w:pStyle w:val="BodyText"/>
        <w:kinsoku w:val="0"/>
        <w:overflowPunct w:val="0"/>
        <w:spacing w:before="7"/>
        <w:rPr>
          <w:sz w:val="20"/>
          <w:szCs w:val="20"/>
        </w:rPr>
      </w:pPr>
    </w:p>
    <w:p w14:paraId="0D06F69D" w14:textId="4D6FA398" w:rsidR="00B10928" w:rsidRPr="00C33FF4" w:rsidRDefault="00B10928" w:rsidP="00DE05E1">
      <w:pPr>
        <w:pStyle w:val="Heading2"/>
        <w:numPr>
          <w:ilvl w:val="0"/>
          <w:numId w:val="21"/>
        </w:numPr>
        <w:kinsoku w:val="0"/>
        <w:overflowPunct w:val="0"/>
        <w:ind w:left="426" w:right="4" w:hanging="284"/>
        <w:rPr>
          <w:b w:val="0"/>
          <w:bCs w:val="0"/>
        </w:rPr>
      </w:pPr>
      <w:r w:rsidRPr="00B303F2">
        <w:t>Life Insurance</w:t>
      </w:r>
      <w:r w:rsidR="003C5823">
        <w:rPr>
          <w:b w:val="0"/>
          <w:bCs w:val="0"/>
          <w:spacing w:val="-35"/>
        </w:rPr>
        <w:t xml:space="preserve"> </w:t>
      </w:r>
      <w:r w:rsidRPr="00C33FF4">
        <w:rPr>
          <w:b w:val="0"/>
          <w:bCs w:val="0"/>
        </w:rPr>
        <w:t>[</w:t>
      </w:r>
      <w:hyperlink r:id="rId14" w:anchor="2-what-issues-should-you-consider-in-preparing-two-separate-wills--8" w:history="1">
        <w:r w:rsidRPr="00C33FF4">
          <w:rPr>
            <w:rStyle w:val="Hyperlink"/>
            <w:b w:val="0"/>
            <w:bCs w:val="0"/>
          </w:rPr>
          <w:t>2.3</w:t>
        </w:r>
      </w:hyperlink>
      <w:r w:rsidRPr="00C33FF4">
        <w:rPr>
          <w:b w:val="0"/>
          <w:bCs w:val="0"/>
        </w:rPr>
        <w:t>]</w:t>
      </w:r>
    </w:p>
    <w:p w14:paraId="5F2FA133" w14:textId="77777777" w:rsidR="00B10928" w:rsidRDefault="00B10928" w:rsidP="00B10928">
      <w:pPr>
        <w:pStyle w:val="BodyText"/>
        <w:kinsoku w:val="0"/>
        <w:overflowPunct w:val="0"/>
        <w:spacing w:before="3"/>
        <w:rPr>
          <w:b/>
          <w:bCs/>
          <w:sz w:val="21"/>
          <w:szCs w:val="21"/>
        </w:rPr>
      </w:pPr>
    </w:p>
    <w:p w14:paraId="41481C43" w14:textId="77777777" w:rsidR="00B10928" w:rsidRDefault="00B10928" w:rsidP="000D1FFF">
      <w:pPr>
        <w:pStyle w:val="BodyText"/>
        <w:kinsoku w:val="0"/>
        <w:overflowPunct w:val="0"/>
        <w:ind w:left="426"/>
        <w:rPr>
          <w:i/>
          <w:iCs/>
        </w:rPr>
      </w:pPr>
      <w:r>
        <w:rPr>
          <w:i/>
          <w:iCs/>
        </w:rPr>
        <w:t>Law Practice Will</w:t>
      </w:r>
    </w:p>
    <w:p w14:paraId="0670FE0D" w14:textId="77777777" w:rsidR="00B10928" w:rsidRDefault="00B10928" w:rsidP="000D1FFF">
      <w:pPr>
        <w:pStyle w:val="BodyText"/>
        <w:kinsoku w:val="0"/>
        <w:overflowPunct w:val="0"/>
        <w:spacing w:before="9"/>
        <w:rPr>
          <w:i/>
          <w:iCs/>
          <w:sz w:val="20"/>
          <w:szCs w:val="20"/>
        </w:rPr>
      </w:pPr>
    </w:p>
    <w:p w14:paraId="2ACCAB6E" w14:textId="375F05BC" w:rsidR="00B10928" w:rsidRDefault="00B10928" w:rsidP="000D1FFF">
      <w:pPr>
        <w:pStyle w:val="BodyText"/>
        <w:kinsoku w:val="0"/>
        <w:overflowPunct w:val="0"/>
        <w:ind w:left="426" w:right="4"/>
      </w:pPr>
      <w:r>
        <w:t>I hereby revoke all previous bequests, declarations or agreements made by me in connection</w:t>
      </w:r>
      <w:r>
        <w:rPr>
          <w:spacing w:val="-9"/>
        </w:rPr>
        <w:t xml:space="preserve"> </w:t>
      </w:r>
      <w:r>
        <w:t>with</w:t>
      </w:r>
      <w:r>
        <w:rPr>
          <w:spacing w:val="-7"/>
        </w:rPr>
        <w:t xml:space="preserve"> </w:t>
      </w:r>
      <w:r>
        <w:t>the</w:t>
      </w:r>
      <w:r>
        <w:rPr>
          <w:spacing w:val="-12"/>
        </w:rPr>
        <w:t xml:space="preserve"> </w:t>
      </w:r>
      <w:r>
        <w:t>payment</w:t>
      </w:r>
      <w:r>
        <w:rPr>
          <w:spacing w:val="-6"/>
        </w:rPr>
        <w:t xml:space="preserve"> </w:t>
      </w:r>
      <w:r>
        <w:t>of</w:t>
      </w:r>
      <w:r>
        <w:rPr>
          <w:spacing w:val="-8"/>
        </w:rPr>
        <w:t xml:space="preserve"> </w:t>
      </w:r>
      <w:r>
        <w:t>the</w:t>
      </w:r>
      <w:r>
        <w:rPr>
          <w:spacing w:val="-10"/>
        </w:rPr>
        <w:t xml:space="preserve"> </w:t>
      </w:r>
      <w:r>
        <w:t>insurance</w:t>
      </w:r>
      <w:r>
        <w:rPr>
          <w:spacing w:val="-7"/>
        </w:rPr>
        <w:t xml:space="preserve"> </w:t>
      </w:r>
      <w:r>
        <w:t>policy</w:t>
      </w:r>
      <w:r>
        <w:rPr>
          <w:spacing w:val="-12"/>
        </w:rPr>
        <w:t xml:space="preserve"> </w:t>
      </w:r>
      <w:r>
        <w:t>on</w:t>
      </w:r>
      <w:r>
        <w:rPr>
          <w:spacing w:val="-10"/>
        </w:rPr>
        <w:t xml:space="preserve"> </w:t>
      </w:r>
      <w:r>
        <w:t>my</w:t>
      </w:r>
      <w:r>
        <w:rPr>
          <w:spacing w:val="-11"/>
        </w:rPr>
        <w:t xml:space="preserve"> </w:t>
      </w:r>
      <w:r>
        <w:t>life</w:t>
      </w:r>
      <w:r>
        <w:rPr>
          <w:spacing w:val="-10"/>
        </w:rPr>
        <w:t xml:space="preserve"> </w:t>
      </w:r>
      <w:r>
        <w:t>with</w:t>
      </w:r>
      <w:r>
        <w:rPr>
          <w:spacing w:val="-3"/>
        </w:rPr>
        <w:t xml:space="preserve"> </w:t>
      </w:r>
      <w:r>
        <w:rPr>
          <w:i/>
          <w:iCs/>
        </w:rPr>
        <w:t>[</w:t>
      </w:r>
      <w:r w:rsidR="00352972">
        <w:rPr>
          <w:i/>
          <w:iCs/>
        </w:rPr>
        <w:t xml:space="preserve">insert </w:t>
      </w:r>
      <w:r>
        <w:rPr>
          <w:i/>
          <w:iCs/>
        </w:rPr>
        <w:t>name</w:t>
      </w:r>
      <w:r>
        <w:rPr>
          <w:i/>
          <w:iCs/>
          <w:spacing w:val="-11"/>
        </w:rPr>
        <w:t xml:space="preserve"> </w:t>
      </w:r>
      <w:r>
        <w:rPr>
          <w:i/>
          <w:iCs/>
        </w:rPr>
        <w:t>of</w:t>
      </w:r>
      <w:r>
        <w:rPr>
          <w:i/>
          <w:iCs/>
          <w:spacing w:val="-8"/>
        </w:rPr>
        <w:t xml:space="preserve"> </w:t>
      </w:r>
      <w:r>
        <w:rPr>
          <w:i/>
          <w:iCs/>
        </w:rPr>
        <w:t>insurance company]</w:t>
      </w:r>
      <w:r>
        <w:t xml:space="preserve">, policy number </w:t>
      </w:r>
      <w:r>
        <w:rPr>
          <w:i/>
          <w:iCs/>
        </w:rPr>
        <w:t>[</w:t>
      </w:r>
      <w:r w:rsidR="00352972">
        <w:rPr>
          <w:i/>
          <w:iCs/>
        </w:rPr>
        <w:t xml:space="preserve">insert </w:t>
      </w:r>
      <w:r>
        <w:rPr>
          <w:i/>
          <w:iCs/>
        </w:rPr>
        <w:t>number]</w:t>
      </w:r>
      <w:r>
        <w:t>, and I declare that the proceeds of the said policy shall</w:t>
      </w:r>
      <w:r>
        <w:rPr>
          <w:spacing w:val="-10"/>
        </w:rPr>
        <w:t xml:space="preserve"> </w:t>
      </w:r>
      <w:r>
        <w:t>be</w:t>
      </w:r>
      <w:r>
        <w:rPr>
          <w:spacing w:val="-9"/>
        </w:rPr>
        <w:t xml:space="preserve"> </w:t>
      </w:r>
      <w:r>
        <w:t>payable</w:t>
      </w:r>
      <w:r>
        <w:rPr>
          <w:spacing w:val="-9"/>
        </w:rPr>
        <w:t xml:space="preserve"> </w:t>
      </w:r>
      <w:r>
        <w:t>to</w:t>
      </w:r>
      <w:r>
        <w:rPr>
          <w:spacing w:val="-11"/>
        </w:rPr>
        <w:t xml:space="preserve"> </w:t>
      </w:r>
      <w:r>
        <w:t>[</w:t>
      </w:r>
      <w:r w:rsidR="00352972" w:rsidRPr="00313F76">
        <w:rPr>
          <w:i/>
          <w:iCs/>
        </w:rPr>
        <w:t xml:space="preserve">insert </w:t>
      </w:r>
      <w:r w:rsidR="00352972">
        <w:rPr>
          <w:i/>
          <w:iCs/>
        </w:rPr>
        <w:t>n</w:t>
      </w:r>
      <w:r w:rsidRPr="00313F76">
        <w:rPr>
          <w:i/>
          <w:iCs/>
        </w:rPr>
        <w:t>ame</w:t>
      </w:r>
      <w:r w:rsidRPr="00313F76">
        <w:rPr>
          <w:i/>
          <w:iCs/>
          <w:spacing w:val="-9"/>
        </w:rPr>
        <w:t xml:space="preserve"> </w:t>
      </w:r>
      <w:r w:rsidRPr="00313F76">
        <w:rPr>
          <w:i/>
          <w:iCs/>
        </w:rPr>
        <w:t>of</w:t>
      </w:r>
      <w:r w:rsidRPr="00313F76">
        <w:rPr>
          <w:i/>
          <w:iCs/>
          <w:spacing w:val="-5"/>
        </w:rPr>
        <w:t xml:space="preserve"> </w:t>
      </w:r>
      <w:r w:rsidRPr="00313F76">
        <w:rPr>
          <w:i/>
          <w:iCs/>
        </w:rPr>
        <w:t>Replacement</w:t>
      </w:r>
      <w:r w:rsidRPr="00313F76">
        <w:rPr>
          <w:i/>
          <w:iCs/>
          <w:spacing w:val="-9"/>
        </w:rPr>
        <w:t xml:space="preserve"> </w:t>
      </w:r>
      <w:r w:rsidRPr="00313F76">
        <w:rPr>
          <w:i/>
          <w:iCs/>
        </w:rPr>
        <w:t>Lawyer</w:t>
      </w:r>
      <w:r>
        <w:t>]</w:t>
      </w:r>
      <w:r>
        <w:rPr>
          <w:spacing w:val="46"/>
        </w:rPr>
        <w:t xml:space="preserve"> </w:t>
      </w:r>
      <w:r>
        <w:t>as</w:t>
      </w:r>
      <w:r>
        <w:rPr>
          <w:spacing w:val="-9"/>
        </w:rPr>
        <w:t xml:space="preserve"> </w:t>
      </w:r>
      <w:r>
        <w:t>Special</w:t>
      </w:r>
      <w:r>
        <w:rPr>
          <w:spacing w:val="-9"/>
        </w:rPr>
        <w:t xml:space="preserve"> </w:t>
      </w:r>
      <w:r>
        <w:t>Trustee</w:t>
      </w:r>
      <w:r>
        <w:rPr>
          <w:spacing w:val="-11"/>
        </w:rPr>
        <w:t xml:space="preserve"> </w:t>
      </w:r>
      <w:r>
        <w:t>as</w:t>
      </w:r>
      <w:r>
        <w:rPr>
          <w:spacing w:val="-11"/>
        </w:rPr>
        <w:t xml:space="preserve"> </w:t>
      </w:r>
      <w:r>
        <w:t>a</w:t>
      </w:r>
      <w:r>
        <w:rPr>
          <w:spacing w:val="-9"/>
        </w:rPr>
        <w:t xml:space="preserve"> </w:t>
      </w:r>
      <w:r>
        <w:t>separate</w:t>
      </w:r>
      <w:r w:rsidR="003C5823">
        <w:t xml:space="preserve"> </w:t>
      </w:r>
      <w:r>
        <w:lastRenderedPageBreak/>
        <w:t>trust upon the same terms and conditions contained in paragraph [</w:t>
      </w:r>
      <w:r>
        <w:rPr>
          <w:i/>
          <w:iCs/>
        </w:rPr>
        <w:t>insert the paragraph number of the dispositive provisions of the Law Practice Will</w:t>
      </w:r>
      <w:r>
        <w:t>] of my Law Practice Will. This</w:t>
      </w:r>
      <w:r>
        <w:rPr>
          <w:spacing w:val="-12"/>
        </w:rPr>
        <w:t xml:space="preserve"> </w:t>
      </w:r>
      <w:r>
        <w:t>declaration</w:t>
      </w:r>
      <w:r>
        <w:rPr>
          <w:spacing w:val="-12"/>
        </w:rPr>
        <w:t xml:space="preserve"> </w:t>
      </w:r>
      <w:r>
        <w:t>shall</w:t>
      </w:r>
      <w:r>
        <w:rPr>
          <w:spacing w:val="-10"/>
        </w:rPr>
        <w:t xml:space="preserve"> </w:t>
      </w:r>
      <w:r>
        <w:t>be</w:t>
      </w:r>
      <w:r>
        <w:rPr>
          <w:spacing w:val="-11"/>
        </w:rPr>
        <w:t xml:space="preserve"> </w:t>
      </w:r>
      <w:r>
        <w:t>a</w:t>
      </w:r>
      <w:r>
        <w:rPr>
          <w:spacing w:val="-10"/>
        </w:rPr>
        <w:t xml:space="preserve"> </w:t>
      </w:r>
      <w:r>
        <w:t>declaration</w:t>
      </w:r>
      <w:r>
        <w:rPr>
          <w:spacing w:val="-10"/>
        </w:rPr>
        <w:t xml:space="preserve"> </w:t>
      </w:r>
      <w:r>
        <w:t>within</w:t>
      </w:r>
      <w:r>
        <w:rPr>
          <w:spacing w:val="-9"/>
        </w:rPr>
        <w:t xml:space="preserve"> </w:t>
      </w:r>
      <w:r>
        <w:t>the</w:t>
      </w:r>
      <w:r>
        <w:rPr>
          <w:spacing w:val="-12"/>
        </w:rPr>
        <w:t xml:space="preserve"> </w:t>
      </w:r>
      <w:r>
        <w:t>meaning</w:t>
      </w:r>
      <w:r>
        <w:rPr>
          <w:spacing w:val="-7"/>
        </w:rPr>
        <w:t xml:space="preserve"> </w:t>
      </w:r>
      <w:r>
        <w:t>of</w:t>
      </w:r>
      <w:r>
        <w:rPr>
          <w:spacing w:val="-11"/>
        </w:rPr>
        <w:t xml:space="preserve"> </w:t>
      </w:r>
      <w:r>
        <w:t>the</w:t>
      </w:r>
      <w:r>
        <w:rPr>
          <w:spacing w:val="-7"/>
        </w:rPr>
        <w:t xml:space="preserve"> </w:t>
      </w:r>
      <w:r>
        <w:rPr>
          <w:i/>
          <w:iCs/>
        </w:rPr>
        <w:t>Insurance</w:t>
      </w:r>
      <w:r>
        <w:rPr>
          <w:i/>
          <w:iCs/>
          <w:spacing w:val="-8"/>
        </w:rPr>
        <w:t xml:space="preserve"> </w:t>
      </w:r>
      <w:r>
        <w:rPr>
          <w:i/>
          <w:iCs/>
        </w:rPr>
        <w:t>Act</w:t>
      </w:r>
      <w:r>
        <w:rPr>
          <w:i/>
          <w:iCs/>
          <w:spacing w:val="-8"/>
        </w:rPr>
        <w:t xml:space="preserve"> </w:t>
      </w:r>
      <w:r>
        <w:t>(Ontario).</w:t>
      </w:r>
    </w:p>
    <w:p w14:paraId="08D96EF6" w14:textId="77777777" w:rsidR="00B10928" w:rsidRDefault="00B10928" w:rsidP="00B10928">
      <w:pPr>
        <w:pStyle w:val="BodyText"/>
        <w:kinsoku w:val="0"/>
        <w:overflowPunct w:val="0"/>
        <w:spacing w:before="7"/>
        <w:rPr>
          <w:sz w:val="20"/>
          <w:szCs w:val="20"/>
        </w:rPr>
      </w:pPr>
    </w:p>
    <w:p w14:paraId="1882783C" w14:textId="437DE751" w:rsidR="00B10928" w:rsidRDefault="00B10928" w:rsidP="00DE05E1">
      <w:pPr>
        <w:pStyle w:val="Heading2"/>
        <w:numPr>
          <w:ilvl w:val="1"/>
          <w:numId w:val="22"/>
        </w:numPr>
        <w:kinsoku w:val="0"/>
        <w:overflowPunct w:val="0"/>
        <w:ind w:left="426" w:hanging="284"/>
      </w:pPr>
      <w:r w:rsidRPr="00B303F2">
        <w:t>Executors of Lawyer’s Estate</w:t>
      </w:r>
      <w:r>
        <w:t xml:space="preserve"> </w:t>
      </w:r>
      <w:r w:rsidRPr="003C5823">
        <w:rPr>
          <w:b w:val="0"/>
          <w:bCs w:val="0"/>
        </w:rPr>
        <w:t>[</w:t>
      </w:r>
      <w:hyperlink r:id="rId15" w:anchor="1-why-should-you-prepare-two-separate-wills--8" w:history="1">
        <w:r w:rsidRPr="003C5823">
          <w:rPr>
            <w:rStyle w:val="Hyperlink"/>
            <w:b w:val="0"/>
            <w:bCs w:val="0"/>
          </w:rPr>
          <w:t>2.4</w:t>
        </w:r>
      </w:hyperlink>
      <w:r w:rsidRPr="003C5823">
        <w:rPr>
          <w:b w:val="0"/>
          <w:bCs w:val="0"/>
        </w:rPr>
        <w:t xml:space="preserve"> and</w:t>
      </w:r>
      <w:r w:rsidRPr="003C5823">
        <w:rPr>
          <w:b w:val="0"/>
          <w:bCs w:val="0"/>
          <w:spacing w:val="-45"/>
        </w:rPr>
        <w:t xml:space="preserve"> </w:t>
      </w:r>
      <w:hyperlink r:id="rId16" w:anchor="2-what-issues-should-you-consider-in-preparing-two-separate-wills--8" w:history="1">
        <w:r w:rsidRPr="003C5823">
          <w:rPr>
            <w:rStyle w:val="Hyperlink"/>
            <w:b w:val="0"/>
            <w:bCs w:val="0"/>
          </w:rPr>
          <w:t>2.5</w:t>
        </w:r>
      </w:hyperlink>
      <w:r w:rsidRPr="003C5823">
        <w:rPr>
          <w:b w:val="0"/>
          <w:bCs w:val="0"/>
        </w:rPr>
        <w:t>]</w:t>
      </w:r>
    </w:p>
    <w:p w14:paraId="604B575C" w14:textId="77777777" w:rsidR="00B10928" w:rsidRDefault="00B10928" w:rsidP="00B10928">
      <w:pPr>
        <w:pStyle w:val="BodyText"/>
        <w:kinsoku w:val="0"/>
        <w:overflowPunct w:val="0"/>
        <w:spacing w:before="2"/>
        <w:rPr>
          <w:b/>
          <w:bCs/>
          <w:sz w:val="21"/>
          <w:szCs w:val="21"/>
        </w:rPr>
      </w:pPr>
    </w:p>
    <w:p w14:paraId="45633BCA" w14:textId="77777777" w:rsidR="00B10928" w:rsidRDefault="00B10928" w:rsidP="000D1FFF">
      <w:pPr>
        <w:pStyle w:val="BodyText"/>
        <w:kinsoku w:val="0"/>
        <w:overflowPunct w:val="0"/>
        <w:ind w:left="426"/>
        <w:rPr>
          <w:i/>
          <w:iCs/>
        </w:rPr>
      </w:pPr>
      <w:r>
        <w:rPr>
          <w:i/>
          <w:iCs/>
        </w:rPr>
        <w:t>General Will</w:t>
      </w:r>
    </w:p>
    <w:p w14:paraId="0AF98648" w14:textId="77777777" w:rsidR="00B10928" w:rsidRDefault="00B10928" w:rsidP="000D1FFF">
      <w:pPr>
        <w:pStyle w:val="BodyText"/>
        <w:kinsoku w:val="0"/>
        <w:overflowPunct w:val="0"/>
        <w:spacing w:before="9"/>
        <w:ind w:left="426"/>
        <w:rPr>
          <w:i/>
          <w:iCs/>
          <w:sz w:val="20"/>
          <w:szCs w:val="20"/>
        </w:rPr>
      </w:pPr>
    </w:p>
    <w:p w14:paraId="21A14017" w14:textId="64E4C5E6" w:rsidR="00B10928" w:rsidRDefault="00B10928" w:rsidP="000D1FFF">
      <w:pPr>
        <w:pStyle w:val="BodyText"/>
        <w:kinsoku w:val="0"/>
        <w:overflowPunct w:val="0"/>
        <w:ind w:left="426" w:right="4"/>
      </w:pPr>
      <w:r>
        <w:t xml:space="preserve">I appoint </w:t>
      </w:r>
      <w:r>
        <w:rPr>
          <w:i/>
          <w:iCs/>
        </w:rPr>
        <w:t>[</w:t>
      </w:r>
      <w:r w:rsidR="00352972">
        <w:rPr>
          <w:i/>
          <w:iCs/>
        </w:rPr>
        <w:t xml:space="preserve">insert </w:t>
      </w:r>
      <w:r>
        <w:rPr>
          <w:i/>
          <w:iCs/>
        </w:rPr>
        <w:t xml:space="preserve">name] </w:t>
      </w:r>
      <w:r>
        <w:t xml:space="preserve">to be the sole Estate Trustee, Executor and Trustee of this my General Will. In the event that </w:t>
      </w:r>
      <w:r>
        <w:rPr>
          <w:i/>
          <w:iCs/>
        </w:rPr>
        <w:t>[</w:t>
      </w:r>
      <w:r w:rsidR="00352972">
        <w:rPr>
          <w:i/>
          <w:iCs/>
        </w:rPr>
        <w:t xml:space="preserve">insert </w:t>
      </w:r>
      <w:r>
        <w:rPr>
          <w:i/>
          <w:iCs/>
        </w:rPr>
        <w:t xml:space="preserve">name] </w:t>
      </w:r>
      <w:r>
        <w:t xml:space="preserve">predeceases me, or is or becomes at any time unable or unwilling to act or to continue to act as the Estate Trustee, Executor and Trustee of this my General Will, then I appoint </w:t>
      </w:r>
      <w:r>
        <w:rPr>
          <w:i/>
          <w:iCs/>
        </w:rPr>
        <w:t>[</w:t>
      </w:r>
      <w:r w:rsidR="00352972">
        <w:rPr>
          <w:i/>
          <w:iCs/>
        </w:rPr>
        <w:t xml:space="preserve">insert </w:t>
      </w:r>
      <w:r>
        <w:rPr>
          <w:i/>
          <w:iCs/>
        </w:rPr>
        <w:t xml:space="preserve">name] </w:t>
      </w:r>
      <w:r>
        <w:t xml:space="preserve">to be the sole Estate Trustee, Executor and Trustee of this my General Will in the place and stead of </w:t>
      </w:r>
      <w:r>
        <w:rPr>
          <w:i/>
          <w:iCs/>
        </w:rPr>
        <w:t>[</w:t>
      </w:r>
      <w:r w:rsidR="00352972">
        <w:rPr>
          <w:i/>
          <w:iCs/>
        </w:rPr>
        <w:t xml:space="preserve">insert </w:t>
      </w:r>
      <w:r>
        <w:rPr>
          <w:i/>
          <w:iCs/>
        </w:rPr>
        <w:t>name]</w:t>
      </w:r>
      <w:r>
        <w:t>. The person or persons from time to time acting as the Estate Trustee, Executor and Trustee of this my General Will is or are referred to herein as “my Trustee”.</w:t>
      </w:r>
    </w:p>
    <w:p w14:paraId="42247438" w14:textId="77777777" w:rsidR="00B10928" w:rsidRDefault="00B10928" w:rsidP="000D1FFF">
      <w:pPr>
        <w:pStyle w:val="BodyText"/>
        <w:kinsoku w:val="0"/>
        <w:overflowPunct w:val="0"/>
        <w:spacing w:before="11"/>
        <w:ind w:left="426"/>
        <w:rPr>
          <w:sz w:val="20"/>
          <w:szCs w:val="20"/>
        </w:rPr>
      </w:pPr>
    </w:p>
    <w:p w14:paraId="0B8B5539" w14:textId="77777777" w:rsidR="00B10928" w:rsidRDefault="00B10928" w:rsidP="000D1FFF">
      <w:pPr>
        <w:pStyle w:val="BodyText"/>
        <w:kinsoku w:val="0"/>
        <w:overflowPunct w:val="0"/>
        <w:ind w:left="426"/>
        <w:rPr>
          <w:i/>
          <w:iCs/>
        </w:rPr>
      </w:pPr>
      <w:r>
        <w:rPr>
          <w:i/>
          <w:iCs/>
        </w:rPr>
        <w:t>Law Practice Will</w:t>
      </w:r>
    </w:p>
    <w:p w14:paraId="7B512D1E" w14:textId="77777777" w:rsidR="00B10928" w:rsidRDefault="00B10928" w:rsidP="000D1FFF">
      <w:pPr>
        <w:pStyle w:val="BodyText"/>
        <w:kinsoku w:val="0"/>
        <w:overflowPunct w:val="0"/>
        <w:spacing w:before="9"/>
        <w:ind w:left="426"/>
        <w:rPr>
          <w:i/>
          <w:iCs/>
          <w:sz w:val="20"/>
          <w:szCs w:val="20"/>
        </w:rPr>
      </w:pPr>
    </w:p>
    <w:p w14:paraId="743CC7B0" w14:textId="7E288B49" w:rsidR="00B10928" w:rsidRDefault="00B10928" w:rsidP="000D1FFF">
      <w:pPr>
        <w:pStyle w:val="BodyText"/>
        <w:kinsoku w:val="0"/>
        <w:overflowPunct w:val="0"/>
        <w:ind w:left="426" w:right="4"/>
      </w:pPr>
      <w:r>
        <w:t xml:space="preserve">I appoint </w:t>
      </w:r>
      <w:r>
        <w:rPr>
          <w:i/>
          <w:iCs/>
        </w:rPr>
        <w:t>[</w:t>
      </w:r>
      <w:r w:rsidR="00352972">
        <w:rPr>
          <w:i/>
          <w:iCs/>
        </w:rPr>
        <w:t xml:space="preserve">insert </w:t>
      </w:r>
      <w:r>
        <w:rPr>
          <w:i/>
          <w:iCs/>
        </w:rPr>
        <w:t xml:space="preserve">name of first Replacement Lawyer] </w:t>
      </w:r>
      <w:r>
        <w:t xml:space="preserve">to be the sole Estate Trustee, Executor and Trustee of this my Law Practice Will. In the event that </w:t>
      </w:r>
      <w:r>
        <w:rPr>
          <w:i/>
          <w:iCs/>
        </w:rPr>
        <w:t>[</w:t>
      </w:r>
      <w:r w:rsidR="00352972">
        <w:rPr>
          <w:i/>
          <w:iCs/>
        </w:rPr>
        <w:t xml:space="preserve">insert </w:t>
      </w:r>
      <w:r>
        <w:rPr>
          <w:i/>
          <w:iCs/>
        </w:rPr>
        <w:t xml:space="preserve">name of first </w:t>
      </w:r>
      <w:r>
        <w:rPr>
          <w:i/>
          <w:iCs/>
          <w:spacing w:val="-3"/>
        </w:rPr>
        <w:t xml:space="preserve">Replacement </w:t>
      </w:r>
      <w:r>
        <w:rPr>
          <w:i/>
          <w:iCs/>
        </w:rPr>
        <w:t xml:space="preserve">Lawyer] </w:t>
      </w:r>
      <w:r>
        <w:t xml:space="preserve">predeceases me, or is or becomes at any time unable or </w:t>
      </w:r>
      <w:r>
        <w:rPr>
          <w:spacing w:val="-3"/>
        </w:rPr>
        <w:t xml:space="preserve">unwilling </w:t>
      </w:r>
      <w:r>
        <w:t>to act or to continue</w:t>
      </w:r>
      <w:r>
        <w:rPr>
          <w:spacing w:val="-9"/>
        </w:rPr>
        <w:t xml:space="preserve"> </w:t>
      </w:r>
      <w:r>
        <w:t>to</w:t>
      </w:r>
      <w:r>
        <w:rPr>
          <w:spacing w:val="-8"/>
        </w:rPr>
        <w:t xml:space="preserve"> </w:t>
      </w:r>
      <w:r>
        <w:t>act</w:t>
      </w:r>
      <w:r>
        <w:rPr>
          <w:spacing w:val="-6"/>
        </w:rPr>
        <w:t xml:space="preserve"> </w:t>
      </w:r>
      <w:r>
        <w:t>as</w:t>
      </w:r>
      <w:r>
        <w:rPr>
          <w:spacing w:val="-8"/>
        </w:rPr>
        <w:t xml:space="preserve"> </w:t>
      </w:r>
      <w:r>
        <w:t>the</w:t>
      </w:r>
      <w:r>
        <w:rPr>
          <w:spacing w:val="-9"/>
        </w:rPr>
        <w:t xml:space="preserve"> </w:t>
      </w:r>
      <w:r>
        <w:t>Estate</w:t>
      </w:r>
      <w:r>
        <w:rPr>
          <w:spacing w:val="-9"/>
        </w:rPr>
        <w:t xml:space="preserve"> </w:t>
      </w:r>
      <w:r>
        <w:t>Trustee,</w:t>
      </w:r>
      <w:r>
        <w:rPr>
          <w:spacing w:val="-7"/>
        </w:rPr>
        <w:t xml:space="preserve"> </w:t>
      </w:r>
      <w:r>
        <w:t>Executor</w:t>
      </w:r>
      <w:r>
        <w:rPr>
          <w:spacing w:val="-7"/>
        </w:rPr>
        <w:t xml:space="preserve"> </w:t>
      </w:r>
      <w:r>
        <w:t>and</w:t>
      </w:r>
      <w:r>
        <w:rPr>
          <w:spacing w:val="-9"/>
        </w:rPr>
        <w:t xml:space="preserve"> </w:t>
      </w:r>
      <w:r>
        <w:t>Trustee</w:t>
      </w:r>
      <w:r>
        <w:rPr>
          <w:spacing w:val="-9"/>
        </w:rPr>
        <w:t xml:space="preserve"> </w:t>
      </w:r>
      <w:r>
        <w:t>of</w:t>
      </w:r>
      <w:r>
        <w:rPr>
          <w:spacing w:val="-7"/>
        </w:rPr>
        <w:t xml:space="preserve"> </w:t>
      </w:r>
      <w:r>
        <w:t>this</w:t>
      </w:r>
      <w:r>
        <w:rPr>
          <w:spacing w:val="-8"/>
        </w:rPr>
        <w:t xml:space="preserve"> </w:t>
      </w:r>
      <w:r>
        <w:t>my</w:t>
      </w:r>
      <w:r>
        <w:rPr>
          <w:spacing w:val="-11"/>
        </w:rPr>
        <w:t xml:space="preserve"> </w:t>
      </w:r>
      <w:r>
        <w:t>Law</w:t>
      </w:r>
      <w:r>
        <w:rPr>
          <w:spacing w:val="-12"/>
        </w:rPr>
        <w:t xml:space="preserve"> </w:t>
      </w:r>
      <w:r>
        <w:t>Practice</w:t>
      </w:r>
      <w:r>
        <w:rPr>
          <w:spacing w:val="-13"/>
        </w:rPr>
        <w:t xml:space="preserve"> </w:t>
      </w:r>
      <w:r>
        <w:t xml:space="preserve">Will, then I appoint </w:t>
      </w:r>
      <w:r>
        <w:rPr>
          <w:i/>
          <w:iCs/>
        </w:rPr>
        <w:t>[</w:t>
      </w:r>
      <w:r w:rsidR="00352972">
        <w:rPr>
          <w:i/>
          <w:iCs/>
        </w:rPr>
        <w:t xml:space="preserve">insert </w:t>
      </w:r>
      <w:r>
        <w:rPr>
          <w:i/>
          <w:iCs/>
        </w:rPr>
        <w:t xml:space="preserve">name of alternate Replacement Lawyer] </w:t>
      </w:r>
      <w:r>
        <w:t xml:space="preserve">to be the sole Estate Trustee, Executor and Trustee of this my Law Practice Will in the place and stead of </w:t>
      </w:r>
      <w:r>
        <w:rPr>
          <w:i/>
          <w:iCs/>
        </w:rPr>
        <w:t>[</w:t>
      </w:r>
      <w:r w:rsidR="00352972">
        <w:rPr>
          <w:i/>
          <w:iCs/>
        </w:rPr>
        <w:t xml:space="preserve">insert </w:t>
      </w:r>
      <w:r>
        <w:rPr>
          <w:i/>
          <w:iCs/>
        </w:rPr>
        <w:t>first Replacement Lawyer]</w:t>
      </w:r>
      <w:r>
        <w:t>. The person or persons from time to time acting as the Estate Trustee,</w:t>
      </w:r>
      <w:r>
        <w:rPr>
          <w:spacing w:val="-7"/>
        </w:rPr>
        <w:t xml:space="preserve"> </w:t>
      </w:r>
      <w:r>
        <w:t>Executor</w:t>
      </w:r>
      <w:r>
        <w:rPr>
          <w:spacing w:val="-6"/>
        </w:rPr>
        <w:t xml:space="preserve"> </w:t>
      </w:r>
      <w:r>
        <w:t>and</w:t>
      </w:r>
      <w:r>
        <w:rPr>
          <w:spacing w:val="-10"/>
        </w:rPr>
        <w:t xml:space="preserve"> </w:t>
      </w:r>
      <w:r>
        <w:t>Trustee</w:t>
      </w:r>
      <w:r>
        <w:rPr>
          <w:spacing w:val="-6"/>
        </w:rPr>
        <w:t xml:space="preserve"> </w:t>
      </w:r>
      <w:r>
        <w:t>of</w:t>
      </w:r>
      <w:r>
        <w:rPr>
          <w:spacing w:val="-6"/>
        </w:rPr>
        <w:t xml:space="preserve"> </w:t>
      </w:r>
      <w:r>
        <w:t>this</w:t>
      </w:r>
      <w:r>
        <w:rPr>
          <w:spacing w:val="-7"/>
        </w:rPr>
        <w:t xml:space="preserve"> </w:t>
      </w:r>
      <w:r>
        <w:t>my</w:t>
      </w:r>
      <w:r>
        <w:rPr>
          <w:spacing w:val="-10"/>
        </w:rPr>
        <w:t xml:space="preserve"> </w:t>
      </w:r>
      <w:r>
        <w:t>Law</w:t>
      </w:r>
      <w:r>
        <w:rPr>
          <w:spacing w:val="-9"/>
        </w:rPr>
        <w:t xml:space="preserve"> </w:t>
      </w:r>
      <w:r>
        <w:t>Practice</w:t>
      </w:r>
      <w:r>
        <w:rPr>
          <w:spacing w:val="-13"/>
        </w:rPr>
        <w:t xml:space="preserve"> </w:t>
      </w:r>
      <w:r>
        <w:t>Will</w:t>
      </w:r>
      <w:r>
        <w:rPr>
          <w:spacing w:val="-8"/>
        </w:rPr>
        <w:t xml:space="preserve"> </w:t>
      </w:r>
      <w:r>
        <w:t>is</w:t>
      </w:r>
      <w:r>
        <w:rPr>
          <w:spacing w:val="-5"/>
        </w:rPr>
        <w:t xml:space="preserve"> </w:t>
      </w:r>
      <w:r>
        <w:t>or</w:t>
      </w:r>
      <w:r>
        <w:rPr>
          <w:spacing w:val="-5"/>
        </w:rPr>
        <w:t xml:space="preserve"> </w:t>
      </w:r>
      <w:r>
        <w:t>are</w:t>
      </w:r>
      <w:r>
        <w:rPr>
          <w:spacing w:val="-8"/>
        </w:rPr>
        <w:t xml:space="preserve"> </w:t>
      </w:r>
      <w:r>
        <w:t>referred</w:t>
      </w:r>
      <w:r>
        <w:rPr>
          <w:spacing w:val="-5"/>
        </w:rPr>
        <w:t xml:space="preserve"> </w:t>
      </w:r>
      <w:r>
        <w:t>to</w:t>
      </w:r>
      <w:r>
        <w:rPr>
          <w:spacing w:val="-9"/>
        </w:rPr>
        <w:t xml:space="preserve"> </w:t>
      </w:r>
      <w:r>
        <w:t>herein</w:t>
      </w:r>
      <w:r>
        <w:rPr>
          <w:spacing w:val="-5"/>
        </w:rPr>
        <w:t xml:space="preserve"> </w:t>
      </w:r>
      <w:r>
        <w:t>as “my</w:t>
      </w:r>
      <w:r>
        <w:rPr>
          <w:spacing w:val="-18"/>
        </w:rPr>
        <w:t xml:space="preserve"> </w:t>
      </w:r>
      <w:r>
        <w:t>Trustee”.</w:t>
      </w:r>
    </w:p>
    <w:p w14:paraId="5AC5AB70" w14:textId="77777777" w:rsidR="00B10928" w:rsidRDefault="00B10928" w:rsidP="00B10928">
      <w:pPr>
        <w:pStyle w:val="BodyText"/>
        <w:kinsoku w:val="0"/>
        <w:overflowPunct w:val="0"/>
        <w:spacing w:before="8"/>
        <w:rPr>
          <w:sz w:val="20"/>
          <w:szCs w:val="20"/>
        </w:rPr>
      </w:pPr>
    </w:p>
    <w:p w14:paraId="6C4ED54E" w14:textId="789DB7AD" w:rsidR="00B10928" w:rsidRDefault="00B10928" w:rsidP="00DE05E1">
      <w:pPr>
        <w:pStyle w:val="Heading2"/>
        <w:numPr>
          <w:ilvl w:val="1"/>
          <w:numId w:val="1"/>
        </w:numPr>
        <w:tabs>
          <w:tab w:val="left" w:pos="426"/>
        </w:tabs>
        <w:kinsoku w:val="0"/>
        <w:overflowPunct w:val="0"/>
        <w:ind w:left="567" w:hanging="425"/>
      </w:pPr>
      <w:r>
        <w:t>Executors</w:t>
      </w:r>
      <w:r>
        <w:rPr>
          <w:spacing w:val="-10"/>
        </w:rPr>
        <w:t xml:space="preserve"> </w:t>
      </w:r>
      <w:r>
        <w:t>of</w:t>
      </w:r>
      <w:r>
        <w:rPr>
          <w:spacing w:val="-8"/>
        </w:rPr>
        <w:t xml:space="preserve"> </w:t>
      </w:r>
      <w:r>
        <w:t>Clients’</w:t>
      </w:r>
      <w:r>
        <w:rPr>
          <w:spacing w:val="-8"/>
        </w:rPr>
        <w:t xml:space="preserve"> </w:t>
      </w:r>
      <w:r>
        <w:t>and</w:t>
      </w:r>
      <w:r>
        <w:rPr>
          <w:spacing w:val="-7"/>
        </w:rPr>
        <w:t xml:space="preserve"> </w:t>
      </w:r>
      <w:r>
        <w:t>Other</w:t>
      </w:r>
      <w:r>
        <w:rPr>
          <w:spacing w:val="-6"/>
        </w:rPr>
        <w:t xml:space="preserve"> </w:t>
      </w:r>
      <w:r>
        <w:t>Estates</w:t>
      </w:r>
      <w:r>
        <w:rPr>
          <w:spacing w:val="-9"/>
        </w:rPr>
        <w:t xml:space="preserve"> </w:t>
      </w:r>
      <w:r w:rsidRPr="003C5823">
        <w:rPr>
          <w:b w:val="0"/>
          <w:bCs w:val="0"/>
        </w:rPr>
        <w:t>[</w:t>
      </w:r>
      <w:hyperlink r:id="rId17" w:history="1">
        <w:r w:rsidRPr="003C5823">
          <w:rPr>
            <w:rStyle w:val="Hyperlink"/>
            <w:b w:val="0"/>
            <w:bCs w:val="0"/>
          </w:rPr>
          <w:t>2.6</w:t>
        </w:r>
      </w:hyperlink>
      <w:r w:rsidRPr="003C5823">
        <w:rPr>
          <w:b w:val="0"/>
          <w:bCs w:val="0"/>
        </w:rPr>
        <w:t>]</w:t>
      </w:r>
    </w:p>
    <w:p w14:paraId="275A0793" w14:textId="77777777" w:rsidR="00B10928" w:rsidRDefault="00B10928" w:rsidP="00B10928">
      <w:pPr>
        <w:pStyle w:val="BodyText"/>
        <w:kinsoku w:val="0"/>
        <w:overflowPunct w:val="0"/>
        <w:spacing w:before="2"/>
        <w:rPr>
          <w:b/>
          <w:bCs/>
          <w:sz w:val="21"/>
          <w:szCs w:val="21"/>
        </w:rPr>
      </w:pPr>
    </w:p>
    <w:p w14:paraId="43E15E28" w14:textId="77777777" w:rsidR="00B10928" w:rsidRDefault="00B10928" w:rsidP="000D1FFF">
      <w:pPr>
        <w:pStyle w:val="BodyText"/>
        <w:kinsoku w:val="0"/>
        <w:overflowPunct w:val="0"/>
        <w:spacing w:before="1"/>
        <w:ind w:left="567"/>
        <w:rPr>
          <w:i/>
          <w:iCs/>
        </w:rPr>
      </w:pPr>
      <w:r>
        <w:rPr>
          <w:i/>
          <w:iCs/>
        </w:rPr>
        <w:t>General Will</w:t>
      </w:r>
    </w:p>
    <w:p w14:paraId="37E5F082" w14:textId="77777777" w:rsidR="00B10928" w:rsidRDefault="00B10928" w:rsidP="000D1FFF">
      <w:pPr>
        <w:pStyle w:val="BodyText"/>
        <w:kinsoku w:val="0"/>
        <w:overflowPunct w:val="0"/>
        <w:spacing w:before="8"/>
        <w:ind w:left="567"/>
        <w:rPr>
          <w:i/>
          <w:iCs/>
          <w:sz w:val="20"/>
          <w:szCs w:val="20"/>
        </w:rPr>
      </w:pPr>
    </w:p>
    <w:p w14:paraId="0B488C1D" w14:textId="77777777" w:rsidR="00B10928" w:rsidRDefault="00B10928" w:rsidP="000D1FFF">
      <w:pPr>
        <w:pStyle w:val="BodyText"/>
        <w:kinsoku w:val="0"/>
        <w:overflowPunct w:val="0"/>
        <w:spacing w:before="1"/>
        <w:ind w:left="567"/>
        <w:rPr>
          <w:spacing w:val="-2"/>
        </w:rPr>
      </w:pPr>
      <w:r>
        <w:t>If</w:t>
      </w:r>
      <w:r>
        <w:rPr>
          <w:spacing w:val="-5"/>
        </w:rPr>
        <w:t xml:space="preserve"> </w:t>
      </w:r>
      <w:r>
        <w:t>at</w:t>
      </w:r>
      <w:r>
        <w:rPr>
          <w:spacing w:val="-7"/>
        </w:rPr>
        <w:t xml:space="preserve"> </w:t>
      </w:r>
      <w:r>
        <w:t>my</w:t>
      </w:r>
      <w:r>
        <w:rPr>
          <w:spacing w:val="-7"/>
        </w:rPr>
        <w:t xml:space="preserve"> </w:t>
      </w:r>
      <w:r>
        <w:t>death</w:t>
      </w:r>
      <w:r>
        <w:rPr>
          <w:spacing w:val="-8"/>
        </w:rPr>
        <w:t xml:space="preserve"> </w:t>
      </w:r>
      <w:r>
        <w:t>I</w:t>
      </w:r>
      <w:r>
        <w:rPr>
          <w:spacing w:val="-5"/>
        </w:rPr>
        <w:t xml:space="preserve"> </w:t>
      </w:r>
      <w:r>
        <w:t>am</w:t>
      </w:r>
      <w:r>
        <w:rPr>
          <w:spacing w:val="-9"/>
        </w:rPr>
        <w:t xml:space="preserve"> </w:t>
      </w:r>
      <w:r>
        <w:t>the</w:t>
      </w:r>
      <w:r>
        <w:rPr>
          <w:spacing w:val="-6"/>
        </w:rPr>
        <w:t xml:space="preserve"> </w:t>
      </w:r>
      <w:r>
        <w:t>sole</w:t>
      </w:r>
      <w:r>
        <w:rPr>
          <w:spacing w:val="-5"/>
        </w:rPr>
        <w:t xml:space="preserve"> </w:t>
      </w:r>
      <w:r>
        <w:t>executor</w:t>
      </w:r>
      <w:r>
        <w:rPr>
          <w:spacing w:val="-5"/>
        </w:rPr>
        <w:t xml:space="preserve"> </w:t>
      </w:r>
      <w:r>
        <w:t>of</w:t>
      </w:r>
      <w:r>
        <w:rPr>
          <w:spacing w:val="-6"/>
        </w:rPr>
        <w:t xml:space="preserve"> </w:t>
      </w:r>
      <w:r>
        <w:t>the</w:t>
      </w:r>
      <w:r>
        <w:rPr>
          <w:spacing w:val="-9"/>
        </w:rPr>
        <w:t xml:space="preserve"> </w:t>
      </w:r>
      <w:r>
        <w:t>estate</w:t>
      </w:r>
      <w:r>
        <w:rPr>
          <w:spacing w:val="-10"/>
        </w:rPr>
        <w:t xml:space="preserve"> </w:t>
      </w:r>
      <w:r>
        <w:t>of</w:t>
      </w:r>
      <w:r>
        <w:rPr>
          <w:spacing w:val="-5"/>
        </w:rPr>
        <w:t xml:space="preserve"> </w:t>
      </w:r>
      <w:r>
        <w:t>my</w:t>
      </w:r>
      <w:r>
        <w:rPr>
          <w:spacing w:val="-7"/>
        </w:rPr>
        <w:t xml:space="preserve"> </w:t>
      </w:r>
      <w:r>
        <w:t>spouse</w:t>
      </w:r>
      <w:r>
        <w:rPr>
          <w:spacing w:val="-6"/>
        </w:rPr>
        <w:t xml:space="preserve"> </w:t>
      </w:r>
      <w:r>
        <w:t>or</w:t>
      </w:r>
      <w:r>
        <w:rPr>
          <w:spacing w:val="-4"/>
        </w:rPr>
        <w:t xml:space="preserve"> </w:t>
      </w:r>
      <w:r>
        <w:t>of</w:t>
      </w:r>
      <w:r>
        <w:rPr>
          <w:spacing w:val="-5"/>
        </w:rPr>
        <w:t xml:space="preserve"> </w:t>
      </w:r>
      <w:r>
        <w:t>any</w:t>
      </w:r>
      <w:r>
        <w:rPr>
          <w:spacing w:val="-10"/>
        </w:rPr>
        <w:t xml:space="preserve"> </w:t>
      </w:r>
      <w:r>
        <w:t>parent,</w:t>
      </w:r>
      <w:r>
        <w:rPr>
          <w:spacing w:val="-5"/>
        </w:rPr>
        <w:t xml:space="preserve"> </w:t>
      </w:r>
      <w:r>
        <w:t>child</w:t>
      </w:r>
      <w:r>
        <w:rPr>
          <w:spacing w:val="-5"/>
        </w:rPr>
        <w:t xml:space="preserve"> </w:t>
      </w:r>
      <w:r>
        <w:t xml:space="preserve">or sibling of mine or my spouse, and where by reason of devolution of appointment, my executor would otherwise become successor executor or trustee of such estate or </w:t>
      </w:r>
      <w:r>
        <w:rPr>
          <w:spacing w:val="-2"/>
        </w:rPr>
        <w:t xml:space="preserve">trust, </w:t>
      </w:r>
      <w:r>
        <w:t>then</w:t>
      </w:r>
      <w:r>
        <w:rPr>
          <w:spacing w:val="-9"/>
        </w:rPr>
        <w:t xml:space="preserve"> </w:t>
      </w:r>
      <w:r>
        <w:t>I</w:t>
      </w:r>
      <w:r>
        <w:rPr>
          <w:spacing w:val="-6"/>
        </w:rPr>
        <w:t xml:space="preserve"> </w:t>
      </w:r>
      <w:r>
        <w:t>appoint</w:t>
      </w:r>
      <w:r>
        <w:rPr>
          <w:spacing w:val="-9"/>
        </w:rPr>
        <w:t xml:space="preserve"> </w:t>
      </w:r>
      <w:r>
        <w:t>my</w:t>
      </w:r>
      <w:r>
        <w:rPr>
          <w:spacing w:val="-10"/>
        </w:rPr>
        <w:t xml:space="preserve"> </w:t>
      </w:r>
      <w:r>
        <w:t>Trustee</w:t>
      </w:r>
      <w:r>
        <w:rPr>
          <w:spacing w:val="-6"/>
        </w:rPr>
        <w:t xml:space="preserve"> </w:t>
      </w:r>
      <w:r>
        <w:t>to</w:t>
      </w:r>
      <w:r>
        <w:rPr>
          <w:spacing w:val="-8"/>
        </w:rPr>
        <w:t xml:space="preserve"> </w:t>
      </w:r>
      <w:r>
        <w:t>be</w:t>
      </w:r>
      <w:r>
        <w:rPr>
          <w:spacing w:val="-8"/>
        </w:rPr>
        <w:t xml:space="preserve"> </w:t>
      </w:r>
      <w:r>
        <w:t>the</w:t>
      </w:r>
      <w:r>
        <w:rPr>
          <w:spacing w:val="-9"/>
        </w:rPr>
        <w:t xml:space="preserve"> </w:t>
      </w:r>
      <w:r>
        <w:t>successor</w:t>
      </w:r>
      <w:r>
        <w:rPr>
          <w:spacing w:val="-7"/>
        </w:rPr>
        <w:t xml:space="preserve"> </w:t>
      </w:r>
      <w:r>
        <w:t>executor</w:t>
      </w:r>
      <w:r>
        <w:rPr>
          <w:spacing w:val="-7"/>
        </w:rPr>
        <w:t xml:space="preserve"> </w:t>
      </w:r>
      <w:r>
        <w:t>or</w:t>
      </w:r>
      <w:r>
        <w:rPr>
          <w:spacing w:val="-9"/>
        </w:rPr>
        <w:t xml:space="preserve"> </w:t>
      </w:r>
      <w:r>
        <w:t>the</w:t>
      </w:r>
      <w:r>
        <w:rPr>
          <w:spacing w:val="-8"/>
        </w:rPr>
        <w:t xml:space="preserve"> </w:t>
      </w:r>
      <w:r>
        <w:t>successor</w:t>
      </w:r>
      <w:r>
        <w:rPr>
          <w:spacing w:val="-7"/>
        </w:rPr>
        <w:t xml:space="preserve"> </w:t>
      </w:r>
      <w:r>
        <w:t>trustee</w:t>
      </w:r>
      <w:r>
        <w:rPr>
          <w:spacing w:val="-5"/>
        </w:rPr>
        <w:t xml:space="preserve"> </w:t>
      </w:r>
      <w:r>
        <w:t>of</w:t>
      </w:r>
      <w:r>
        <w:rPr>
          <w:spacing w:val="-7"/>
        </w:rPr>
        <w:t xml:space="preserve"> </w:t>
      </w:r>
      <w:r>
        <w:t>such estate or</w:t>
      </w:r>
      <w:r>
        <w:rPr>
          <w:spacing w:val="-17"/>
        </w:rPr>
        <w:t xml:space="preserve"> </w:t>
      </w:r>
      <w:r>
        <w:rPr>
          <w:spacing w:val="-2"/>
        </w:rPr>
        <w:t>trust.</w:t>
      </w:r>
    </w:p>
    <w:p w14:paraId="7933E2B0" w14:textId="77777777" w:rsidR="00B10928" w:rsidRDefault="00B10928" w:rsidP="000D1FFF">
      <w:pPr>
        <w:pStyle w:val="BodyText"/>
        <w:kinsoku w:val="0"/>
        <w:overflowPunct w:val="0"/>
        <w:spacing w:before="9"/>
        <w:ind w:left="567"/>
        <w:rPr>
          <w:sz w:val="20"/>
          <w:szCs w:val="20"/>
        </w:rPr>
      </w:pPr>
    </w:p>
    <w:p w14:paraId="568C75F1" w14:textId="77777777" w:rsidR="00B10928" w:rsidRDefault="00B10928" w:rsidP="000D1FFF">
      <w:pPr>
        <w:pStyle w:val="BodyText"/>
        <w:kinsoku w:val="0"/>
        <w:overflowPunct w:val="0"/>
        <w:spacing w:before="1"/>
        <w:ind w:left="567"/>
        <w:rPr>
          <w:i/>
          <w:iCs/>
        </w:rPr>
      </w:pPr>
      <w:r>
        <w:rPr>
          <w:i/>
          <w:iCs/>
        </w:rPr>
        <w:t>Law Practice Will</w:t>
      </w:r>
    </w:p>
    <w:p w14:paraId="65959011" w14:textId="77777777" w:rsidR="00B10928" w:rsidRDefault="00B10928" w:rsidP="000D1FFF">
      <w:pPr>
        <w:pStyle w:val="BodyText"/>
        <w:kinsoku w:val="0"/>
        <w:overflowPunct w:val="0"/>
        <w:spacing w:before="8"/>
        <w:ind w:left="567"/>
        <w:rPr>
          <w:i/>
          <w:iCs/>
          <w:sz w:val="20"/>
          <w:szCs w:val="20"/>
        </w:rPr>
      </w:pPr>
    </w:p>
    <w:p w14:paraId="35C4BD22" w14:textId="31A5B7EB" w:rsidR="00B10928" w:rsidRDefault="00B10928" w:rsidP="000D1FFF">
      <w:pPr>
        <w:pStyle w:val="BodyText"/>
        <w:kinsoku w:val="0"/>
        <w:overflowPunct w:val="0"/>
        <w:spacing w:before="1"/>
        <w:ind w:left="567" w:right="4"/>
      </w:pPr>
      <w:r>
        <w:t>If at my death I am the sole executor or trustee of any estate or trust, other than the estate of my spouse or any parent, child or sibling of mine or my spouse, and where by reason of devolution of appointment, my executor would otherwise become successor executor or trustee of such estate or trust, then I appoint my Trustee to be the successor executor or the successor trustee of such estate or trust.</w:t>
      </w:r>
    </w:p>
    <w:p w14:paraId="3D8D8132" w14:textId="77777777" w:rsidR="00561E18" w:rsidRDefault="00561E18" w:rsidP="003C5823">
      <w:pPr>
        <w:pStyle w:val="BodyText"/>
        <w:kinsoku w:val="0"/>
        <w:overflowPunct w:val="0"/>
        <w:spacing w:before="1"/>
        <w:ind w:left="567" w:right="263"/>
      </w:pPr>
    </w:p>
    <w:p w14:paraId="14C5B5A1" w14:textId="0AB61F67" w:rsidR="00B10928" w:rsidRDefault="00B10928" w:rsidP="00DE05E1">
      <w:pPr>
        <w:pStyle w:val="Heading2"/>
        <w:numPr>
          <w:ilvl w:val="0"/>
          <w:numId w:val="16"/>
        </w:numPr>
        <w:tabs>
          <w:tab w:val="left" w:pos="567"/>
        </w:tabs>
        <w:kinsoku w:val="0"/>
        <w:overflowPunct w:val="0"/>
        <w:spacing w:before="73"/>
        <w:ind w:left="426" w:hanging="284"/>
      </w:pPr>
      <w:r>
        <w:t>Compensation</w:t>
      </w:r>
      <w:r>
        <w:rPr>
          <w:spacing w:val="-20"/>
        </w:rPr>
        <w:t xml:space="preserve"> </w:t>
      </w:r>
      <w:r w:rsidRPr="003C5823">
        <w:rPr>
          <w:b w:val="0"/>
          <w:bCs w:val="0"/>
        </w:rPr>
        <w:t>[</w:t>
      </w:r>
      <w:hyperlink r:id="rId18" w:history="1">
        <w:r w:rsidRPr="003C5823">
          <w:rPr>
            <w:rStyle w:val="Hyperlink"/>
            <w:b w:val="0"/>
            <w:bCs w:val="0"/>
          </w:rPr>
          <w:t>2.7</w:t>
        </w:r>
      </w:hyperlink>
      <w:r w:rsidRPr="003C5823">
        <w:rPr>
          <w:b w:val="0"/>
          <w:bCs w:val="0"/>
        </w:rPr>
        <w:t>]</w:t>
      </w:r>
    </w:p>
    <w:p w14:paraId="7FD5ACF0" w14:textId="77777777" w:rsidR="00B10928" w:rsidRDefault="00B10928" w:rsidP="00B10928">
      <w:pPr>
        <w:pStyle w:val="BodyText"/>
        <w:kinsoku w:val="0"/>
        <w:overflowPunct w:val="0"/>
        <w:spacing w:before="2"/>
        <w:rPr>
          <w:b/>
          <w:bCs/>
          <w:sz w:val="21"/>
          <w:szCs w:val="21"/>
        </w:rPr>
      </w:pPr>
    </w:p>
    <w:p w14:paraId="43587005" w14:textId="77777777" w:rsidR="00B10928" w:rsidRDefault="00B10928" w:rsidP="000D1FFF">
      <w:pPr>
        <w:pStyle w:val="BodyText"/>
        <w:kinsoku w:val="0"/>
        <w:overflowPunct w:val="0"/>
        <w:ind w:left="567"/>
        <w:rPr>
          <w:i/>
          <w:iCs/>
        </w:rPr>
      </w:pPr>
      <w:r>
        <w:rPr>
          <w:i/>
          <w:iCs/>
        </w:rPr>
        <w:t>Law Practice Will</w:t>
      </w:r>
    </w:p>
    <w:p w14:paraId="32CE3AF8" w14:textId="77777777" w:rsidR="00B10928" w:rsidRDefault="00B10928" w:rsidP="000D1FFF">
      <w:pPr>
        <w:pStyle w:val="BodyText"/>
        <w:kinsoku w:val="0"/>
        <w:overflowPunct w:val="0"/>
        <w:spacing w:before="9"/>
        <w:ind w:left="567"/>
        <w:rPr>
          <w:i/>
          <w:iCs/>
          <w:sz w:val="20"/>
          <w:szCs w:val="20"/>
        </w:rPr>
      </w:pPr>
    </w:p>
    <w:p w14:paraId="2CB91D0D" w14:textId="77777777" w:rsidR="00B10928" w:rsidRDefault="00B10928" w:rsidP="000D1FFF">
      <w:pPr>
        <w:pStyle w:val="BodyText"/>
        <w:kinsoku w:val="0"/>
        <w:overflowPunct w:val="0"/>
        <w:ind w:left="567" w:right="4"/>
        <w:rPr>
          <w:i/>
          <w:iCs/>
        </w:rPr>
      </w:pPr>
      <w:r>
        <w:t xml:space="preserve">I authorize my Trustee to claim and receive from my Law Practice Estate, as </w:t>
      </w:r>
      <w:r>
        <w:lastRenderedPageBreak/>
        <w:t>compensation</w:t>
      </w:r>
      <w:r>
        <w:rPr>
          <w:spacing w:val="-11"/>
        </w:rPr>
        <w:t xml:space="preserve"> </w:t>
      </w:r>
      <w:r>
        <w:t>for</w:t>
      </w:r>
      <w:r>
        <w:rPr>
          <w:spacing w:val="-10"/>
        </w:rPr>
        <w:t xml:space="preserve"> </w:t>
      </w:r>
      <w:r>
        <w:t>his/her</w:t>
      </w:r>
      <w:r>
        <w:rPr>
          <w:spacing w:val="-12"/>
        </w:rPr>
        <w:t xml:space="preserve"> </w:t>
      </w:r>
      <w:r>
        <w:t>time,</w:t>
      </w:r>
      <w:r>
        <w:rPr>
          <w:spacing w:val="-12"/>
        </w:rPr>
        <w:t xml:space="preserve"> </w:t>
      </w:r>
      <w:r>
        <w:t>trouble,</w:t>
      </w:r>
      <w:r>
        <w:rPr>
          <w:spacing w:val="-10"/>
        </w:rPr>
        <w:t xml:space="preserve"> </w:t>
      </w:r>
      <w:r>
        <w:t>care</w:t>
      </w:r>
      <w:r>
        <w:rPr>
          <w:spacing w:val="-9"/>
        </w:rPr>
        <w:t xml:space="preserve"> </w:t>
      </w:r>
      <w:r>
        <w:t>and</w:t>
      </w:r>
      <w:r>
        <w:rPr>
          <w:spacing w:val="-11"/>
        </w:rPr>
        <w:t xml:space="preserve"> </w:t>
      </w:r>
      <w:r>
        <w:t>skill</w:t>
      </w:r>
      <w:r>
        <w:rPr>
          <w:spacing w:val="-9"/>
        </w:rPr>
        <w:t xml:space="preserve"> </w:t>
      </w:r>
      <w:r>
        <w:t>in</w:t>
      </w:r>
      <w:r>
        <w:rPr>
          <w:spacing w:val="-9"/>
        </w:rPr>
        <w:t xml:space="preserve"> </w:t>
      </w:r>
      <w:r>
        <w:t>administering</w:t>
      </w:r>
      <w:r>
        <w:rPr>
          <w:spacing w:val="-8"/>
        </w:rPr>
        <w:t xml:space="preserve"> </w:t>
      </w:r>
      <w:r>
        <w:t>my</w:t>
      </w:r>
      <w:r>
        <w:rPr>
          <w:spacing w:val="-11"/>
        </w:rPr>
        <w:t xml:space="preserve"> </w:t>
      </w:r>
      <w:r>
        <w:t>Law</w:t>
      </w:r>
      <w:r>
        <w:rPr>
          <w:spacing w:val="-11"/>
        </w:rPr>
        <w:t xml:space="preserve"> </w:t>
      </w:r>
      <w:r>
        <w:t>Practice Estate,</w:t>
      </w:r>
      <w:r>
        <w:rPr>
          <w:spacing w:val="-9"/>
        </w:rPr>
        <w:t xml:space="preserve"> </w:t>
      </w:r>
      <w:r>
        <w:t>compensation</w:t>
      </w:r>
      <w:r>
        <w:rPr>
          <w:spacing w:val="-7"/>
        </w:rPr>
        <w:t xml:space="preserve"> </w:t>
      </w:r>
      <w:r>
        <w:t>calculated</w:t>
      </w:r>
      <w:r>
        <w:rPr>
          <w:spacing w:val="-7"/>
        </w:rPr>
        <w:t xml:space="preserve"> </w:t>
      </w:r>
      <w:r>
        <w:t>at</w:t>
      </w:r>
      <w:r>
        <w:rPr>
          <w:spacing w:val="-9"/>
        </w:rPr>
        <w:t xml:space="preserve"> </w:t>
      </w:r>
      <w:r>
        <w:t>the</w:t>
      </w:r>
      <w:r>
        <w:rPr>
          <w:spacing w:val="-9"/>
        </w:rPr>
        <w:t xml:space="preserve"> </w:t>
      </w:r>
      <w:r>
        <w:t>rate</w:t>
      </w:r>
      <w:r>
        <w:rPr>
          <w:spacing w:val="-10"/>
        </w:rPr>
        <w:t xml:space="preserve"> </w:t>
      </w:r>
      <w:r>
        <w:t>of</w:t>
      </w:r>
      <w:r>
        <w:rPr>
          <w:spacing w:val="-4"/>
        </w:rPr>
        <w:t xml:space="preserve"> </w:t>
      </w:r>
      <w:r>
        <w:rPr>
          <w:i/>
          <w:iCs/>
        </w:rPr>
        <w:t>[select</w:t>
      </w:r>
      <w:r>
        <w:rPr>
          <w:i/>
          <w:iCs/>
          <w:spacing w:val="-5"/>
        </w:rPr>
        <w:t xml:space="preserve"> </w:t>
      </w:r>
      <w:r>
        <w:rPr>
          <w:i/>
          <w:iCs/>
        </w:rPr>
        <w:t>one</w:t>
      </w:r>
      <w:r>
        <w:rPr>
          <w:i/>
          <w:iCs/>
          <w:spacing w:val="-10"/>
        </w:rPr>
        <w:t xml:space="preserve"> </w:t>
      </w:r>
      <w:r>
        <w:rPr>
          <w:i/>
          <w:iCs/>
        </w:rPr>
        <w:t>alternative]</w:t>
      </w:r>
    </w:p>
    <w:p w14:paraId="286BF6CA" w14:textId="77777777" w:rsidR="003C5823" w:rsidRDefault="00B10928" w:rsidP="000D1FFF">
      <w:pPr>
        <w:pStyle w:val="BodyText"/>
        <w:numPr>
          <w:ilvl w:val="0"/>
          <w:numId w:val="26"/>
        </w:numPr>
        <w:kinsoku w:val="0"/>
        <w:overflowPunct w:val="0"/>
        <w:spacing w:before="119"/>
        <w:ind w:right="345"/>
      </w:pPr>
      <w:r>
        <w:t>%</w:t>
      </w:r>
      <w:r>
        <w:rPr>
          <w:spacing w:val="-9"/>
        </w:rPr>
        <w:t xml:space="preserve"> </w:t>
      </w:r>
      <w:r>
        <w:t>of</w:t>
      </w:r>
      <w:r>
        <w:rPr>
          <w:spacing w:val="-7"/>
        </w:rPr>
        <w:t xml:space="preserve"> </w:t>
      </w:r>
      <w:r>
        <w:t>[net</w:t>
      </w:r>
      <w:r>
        <w:rPr>
          <w:spacing w:val="-10"/>
        </w:rPr>
        <w:t xml:space="preserve"> </w:t>
      </w:r>
      <w:r>
        <w:t>monthly</w:t>
      </w:r>
      <w:r>
        <w:rPr>
          <w:spacing w:val="-11"/>
        </w:rPr>
        <w:t xml:space="preserve"> </w:t>
      </w:r>
      <w:r>
        <w:t>billings</w:t>
      </w:r>
      <w:r>
        <w:rPr>
          <w:spacing w:val="-12"/>
        </w:rPr>
        <w:t xml:space="preserve"> </w:t>
      </w:r>
      <w:r>
        <w:t>/</w:t>
      </w:r>
      <w:r>
        <w:rPr>
          <w:spacing w:val="-10"/>
        </w:rPr>
        <w:t xml:space="preserve"> </w:t>
      </w:r>
      <w:r>
        <w:t>gross</w:t>
      </w:r>
      <w:r>
        <w:rPr>
          <w:spacing w:val="-11"/>
        </w:rPr>
        <w:t xml:space="preserve"> </w:t>
      </w:r>
      <w:r>
        <w:t>monthly</w:t>
      </w:r>
      <w:r>
        <w:rPr>
          <w:spacing w:val="-11"/>
        </w:rPr>
        <w:t xml:space="preserve"> </w:t>
      </w:r>
      <w:r>
        <w:t>billings</w:t>
      </w:r>
      <w:r>
        <w:rPr>
          <w:spacing w:val="-8"/>
        </w:rPr>
        <w:t xml:space="preserve"> </w:t>
      </w:r>
      <w:r>
        <w:t>/</w:t>
      </w:r>
      <w:r>
        <w:rPr>
          <w:spacing w:val="-11"/>
        </w:rPr>
        <w:t xml:space="preserve"> </w:t>
      </w:r>
      <w:r>
        <w:t>monthly</w:t>
      </w:r>
      <w:r>
        <w:rPr>
          <w:spacing w:val="-11"/>
        </w:rPr>
        <w:t xml:space="preserve"> </w:t>
      </w:r>
      <w:r>
        <w:t>accounts</w:t>
      </w:r>
      <w:r>
        <w:rPr>
          <w:spacing w:val="-11"/>
        </w:rPr>
        <w:t xml:space="preserve"> </w:t>
      </w:r>
      <w:r>
        <w:rPr>
          <w:spacing w:val="-3"/>
        </w:rPr>
        <w:t xml:space="preserve">collected] </w:t>
      </w:r>
      <w:r>
        <w:t>from my law</w:t>
      </w:r>
      <w:r>
        <w:rPr>
          <w:spacing w:val="-25"/>
        </w:rPr>
        <w:t xml:space="preserve"> </w:t>
      </w:r>
      <w:r>
        <w:t>practice</w:t>
      </w:r>
    </w:p>
    <w:p w14:paraId="5740D8FB" w14:textId="029134D0" w:rsidR="003C5823" w:rsidRDefault="00B10928" w:rsidP="000D1FFF">
      <w:pPr>
        <w:pStyle w:val="BodyText"/>
        <w:numPr>
          <w:ilvl w:val="0"/>
          <w:numId w:val="26"/>
        </w:numPr>
        <w:kinsoku w:val="0"/>
        <w:overflowPunct w:val="0"/>
        <w:spacing w:before="119"/>
        <w:ind w:right="345"/>
      </w:pPr>
      <w:r>
        <w:t>$</w:t>
      </w:r>
      <w:r w:rsidR="003C5823">
        <w:t xml:space="preserve"> </w:t>
      </w:r>
      <w:r>
        <w:t>per</w:t>
      </w:r>
      <w:r w:rsidRPr="003C5823">
        <w:rPr>
          <w:spacing w:val="-34"/>
        </w:rPr>
        <w:t xml:space="preserve"> </w:t>
      </w:r>
      <w:r>
        <w:t xml:space="preserve">hour/day/month </w:t>
      </w:r>
    </w:p>
    <w:p w14:paraId="0CCA8425" w14:textId="50E75F53" w:rsidR="00B10928" w:rsidRDefault="00B10928" w:rsidP="000D1FFF">
      <w:pPr>
        <w:pStyle w:val="BodyText"/>
        <w:numPr>
          <w:ilvl w:val="0"/>
          <w:numId w:val="26"/>
        </w:numPr>
        <w:kinsoku w:val="0"/>
        <w:overflowPunct w:val="0"/>
        <w:spacing w:before="119"/>
        <w:ind w:right="345"/>
      </w:pPr>
      <w:r>
        <w:t>his/her hourly</w:t>
      </w:r>
      <w:r w:rsidRPr="003C5823">
        <w:rPr>
          <w:spacing w:val="-20"/>
        </w:rPr>
        <w:t xml:space="preserve"> </w:t>
      </w:r>
      <w:r>
        <w:t>rate</w:t>
      </w:r>
    </w:p>
    <w:p w14:paraId="503C2488" w14:textId="77777777" w:rsidR="00B10928" w:rsidRDefault="00B10928" w:rsidP="000D1FFF">
      <w:pPr>
        <w:pStyle w:val="BodyText"/>
        <w:kinsoku w:val="0"/>
        <w:overflowPunct w:val="0"/>
        <w:spacing w:before="125"/>
        <w:ind w:left="567" w:right="4"/>
      </w:pPr>
      <w:r>
        <w:t>Such compensation may be taken at intervals with the prior written approval of the person</w:t>
      </w:r>
      <w:r>
        <w:rPr>
          <w:spacing w:val="-9"/>
        </w:rPr>
        <w:t xml:space="preserve"> </w:t>
      </w:r>
      <w:r>
        <w:t>or</w:t>
      </w:r>
      <w:r>
        <w:rPr>
          <w:spacing w:val="-8"/>
        </w:rPr>
        <w:t xml:space="preserve"> </w:t>
      </w:r>
      <w:r>
        <w:t>persons</w:t>
      </w:r>
      <w:r>
        <w:rPr>
          <w:spacing w:val="-10"/>
        </w:rPr>
        <w:t xml:space="preserve"> </w:t>
      </w:r>
      <w:r>
        <w:t>from</w:t>
      </w:r>
      <w:r>
        <w:rPr>
          <w:spacing w:val="-7"/>
        </w:rPr>
        <w:t xml:space="preserve"> </w:t>
      </w:r>
      <w:r>
        <w:t>time</w:t>
      </w:r>
      <w:r>
        <w:rPr>
          <w:spacing w:val="-9"/>
        </w:rPr>
        <w:t xml:space="preserve"> </w:t>
      </w:r>
      <w:r>
        <w:t>to</w:t>
      </w:r>
      <w:r>
        <w:rPr>
          <w:spacing w:val="-9"/>
        </w:rPr>
        <w:t xml:space="preserve"> </w:t>
      </w:r>
      <w:r>
        <w:t>time</w:t>
      </w:r>
      <w:r>
        <w:rPr>
          <w:spacing w:val="-8"/>
        </w:rPr>
        <w:t xml:space="preserve"> </w:t>
      </w:r>
      <w:r>
        <w:t>acting</w:t>
      </w:r>
      <w:r>
        <w:rPr>
          <w:spacing w:val="-6"/>
        </w:rPr>
        <w:t xml:space="preserve"> </w:t>
      </w:r>
      <w:r>
        <w:t>as</w:t>
      </w:r>
      <w:r>
        <w:rPr>
          <w:spacing w:val="-11"/>
        </w:rPr>
        <w:t xml:space="preserve"> </w:t>
      </w:r>
      <w:r>
        <w:t>the</w:t>
      </w:r>
      <w:r>
        <w:rPr>
          <w:spacing w:val="-10"/>
        </w:rPr>
        <w:t xml:space="preserve"> </w:t>
      </w:r>
      <w:r>
        <w:t>estate</w:t>
      </w:r>
      <w:r>
        <w:rPr>
          <w:spacing w:val="-9"/>
        </w:rPr>
        <w:t xml:space="preserve"> </w:t>
      </w:r>
      <w:r>
        <w:t>trustee,</w:t>
      </w:r>
      <w:r>
        <w:rPr>
          <w:spacing w:val="-9"/>
        </w:rPr>
        <w:t xml:space="preserve"> </w:t>
      </w:r>
      <w:r>
        <w:t>executor</w:t>
      </w:r>
      <w:r>
        <w:rPr>
          <w:spacing w:val="-10"/>
        </w:rPr>
        <w:t xml:space="preserve"> </w:t>
      </w:r>
      <w:r>
        <w:t>and</w:t>
      </w:r>
      <w:r>
        <w:rPr>
          <w:spacing w:val="-9"/>
        </w:rPr>
        <w:t xml:space="preserve"> </w:t>
      </w:r>
      <w:r>
        <w:t>trustee</w:t>
      </w:r>
      <w:r>
        <w:rPr>
          <w:spacing w:val="-8"/>
        </w:rPr>
        <w:t xml:space="preserve"> </w:t>
      </w:r>
      <w:r>
        <w:rPr>
          <w:spacing w:val="-3"/>
        </w:rPr>
        <w:t xml:space="preserve">of </w:t>
      </w:r>
      <w:r>
        <w:t>my General Will, or with the approval of the Superior Court of Justice upon application by my Trustee to pass his or her</w:t>
      </w:r>
      <w:r>
        <w:rPr>
          <w:spacing w:val="-44"/>
        </w:rPr>
        <w:t xml:space="preserve"> </w:t>
      </w:r>
      <w:r>
        <w:t>accounts.</w:t>
      </w:r>
    </w:p>
    <w:p w14:paraId="2E524BE0" w14:textId="77777777" w:rsidR="00B10928" w:rsidRDefault="00B10928" w:rsidP="00B10928">
      <w:pPr>
        <w:pStyle w:val="BodyText"/>
        <w:kinsoku w:val="0"/>
        <w:overflowPunct w:val="0"/>
        <w:spacing w:before="8"/>
        <w:rPr>
          <w:sz w:val="20"/>
          <w:szCs w:val="20"/>
        </w:rPr>
      </w:pPr>
    </w:p>
    <w:p w14:paraId="26359B61" w14:textId="02AA9656" w:rsidR="00B10928" w:rsidRPr="00730551" w:rsidRDefault="00B10928" w:rsidP="00DE05E1">
      <w:pPr>
        <w:pStyle w:val="Heading2"/>
        <w:numPr>
          <w:ilvl w:val="1"/>
          <w:numId w:val="23"/>
        </w:numPr>
        <w:tabs>
          <w:tab w:val="left" w:pos="426"/>
        </w:tabs>
        <w:kinsoku w:val="0"/>
        <w:overflowPunct w:val="0"/>
        <w:ind w:left="567" w:hanging="425"/>
        <w:rPr>
          <w:spacing w:val="-3"/>
        </w:rPr>
      </w:pPr>
      <w:r w:rsidRPr="00730551">
        <w:t xml:space="preserve">Definitions </w:t>
      </w:r>
      <w:r w:rsidRPr="00730551">
        <w:rPr>
          <w:b w:val="0"/>
          <w:bCs w:val="0"/>
        </w:rPr>
        <w:t>[</w:t>
      </w:r>
      <w:hyperlink r:id="rId19" w:anchor="2-what-issues-should-you-consider-in-preparing-two-separate-wills--8" w:history="1">
        <w:r w:rsidRPr="00730551">
          <w:rPr>
            <w:rStyle w:val="Hyperlink"/>
            <w:b w:val="0"/>
            <w:bCs w:val="0"/>
          </w:rPr>
          <w:t>2.1</w:t>
        </w:r>
      </w:hyperlink>
      <w:r w:rsidRPr="00730551">
        <w:rPr>
          <w:b w:val="0"/>
          <w:bCs w:val="0"/>
        </w:rPr>
        <w:t xml:space="preserve"> and</w:t>
      </w:r>
      <w:r w:rsidRPr="00730551">
        <w:rPr>
          <w:b w:val="0"/>
          <w:bCs w:val="0"/>
          <w:spacing w:val="-24"/>
        </w:rPr>
        <w:t xml:space="preserve"> </w:t>
      </w:r>
      <w:hyperlink r:id="rId20" w:anchor="2-what-issues-should-you-consider-in-preparing-two-separate-wills--8" w:history="1">
        <w:r w:rsidRPr="00730551">
          <w:rPr>
            <w:rStyle w:val="Hyperlink"/>
            <w:b w:val="0"/>
            <w:bCs w:val="0"/>
          </w:rPr>
          <w:t>2.8</w:t>
        </w:r>
      </w:hyperlink>
      <w:r w:rsidRPr="00730551">
        <w:rPr>
          <w:b w:val="0"/>
          <w:bCs w:val="0"/>
          <w:spacing w:val="-3"/>
        </w:rPr>
        <w:t>]</w:t>
      </w:r>
    </w:p>
    <w:p w14:paraId="7196AB42" w14:textId="77777777" w:rsidR="00B10928" w:rsidRDefault="00B10928" w:rsidP="00B10928">
      <w:pPr>
        <w:pStyle w:val="BodyText"/>
        <w:kinsoku w:val="0"/>
        <w:overflowPunct w:val="0"/>
        <w:rPr>
          <w:b/>
          <w:bCs/>
          <w:sz w:val="21"/>
          <w:szCs w:val="21"/>
        </w:rPr>
      </w:pPr>
    </w:p>
    <w:p w14:paraId="3C34E6B5" w14:textId="77777777" w:rsidR="00B10928" w:rsidRDefault="00B10928" w:rsidP="000D1FFF">
      <w:pPr>
        <w:pStyle w:val="BodyText"/>
        <w:kinsoku w:val="0"/>
        <w:overflowPunct w:val="0"/>
        <w:ind w:left="720" w:hanging="153"/>
        <w:rPr>
          <w:i/>
          <w:iCs/>
        </w:rPr>
      </w:pPr>
      <w:r>
        <w:rPr>
          <w:i/>
          <w:iCs/>
        </w:rPr>
        <w:t>Both Wills</w:t>
      </w:r>
    </w:p>
    <w:p w14:paraId="0256B359" w14:textId="77777777" w:rsidR="00561E18" w:rsidRDefault="00561E18" w:rsidP="000D1FFF">
      <w:pPr>
        <w:pStyle w:val="BodyText"/>
        <w:kinsoku w:val="0"/>
        <w:overflowPunct w:val="0"/>
        <w:rPr>
          <w:i/>
          <w:iCs/>
          <w:sz w:val="20"/>
          <w:szCs w:val="20"/>
        </w:rPr>
      </w:pPr>
    </w:p>
    <w:p w14:paraId="539CB369" w14:textId="78A2384C" w:rsidR="00B10928" w:rsidRDefault="00B10928" w:rsidP="000D1FFF">
      <w:pPr>
        <w:pStyle w:val="BodyText"/>
        <w:kinsoku w:val="0"/>
        <w:overflowPunct w:val="0"/>
        <w:ind w:left="567"/>
      </w:pPr>
      <w:r>
        <w:t>In this Will,</w:t>
      </w:r>
    </w:p>
    <w:p w14:paraId="3D9B9857" w14:textId="77777777" w:rsidR="00B10928" w:rsidRDefault="00B10928" w:rsidP="000D1FFF">
      <w:pPr>
        <w:pStyle w:val="BodyText"/>
        <w:ind w:left="567"/>
      </w:pPr>
    </w:p>
    <w:p w14:paraId="1530093D" w14:textId="77777777" w:rsidR="00B10928" w:rsidRDefault="00B10928" w:rsidP="000D1FFF">
      <w:pPr>
        <w:pStyle w:val="BodyText"/>
        <w:numPr>
          <w:ilvl w:val="0"/>
          <w:numId w:val="12"/>
        </w:numPr>
        <w:ind w:left="927"/>
      </w:pPr>
      <w:r>
        <w:t>“</w:t>
      </w:r>
      <w:r w:rsidRPr="00313F76">
        <w:rPr>
          <w:b/>
          <w:bCs/>
        </w:rPr>
        <w:t>My</w:t>
      </w:r>
      <w:r w:rsidRPr="00313F76">
        <w:rPr>
          <w:b/>
          <w:bCs/>
          <w:spacing w:val="-11"/>
        </w:rPr>
        <w:t xml:space="preserve"> </w:t>
      </w:r>
      <w:r w:rsidRPr="00313F76">
        <w:rPr>
          <w:b/>
          <w:bCs/>
        </w:rPr>
        <w:t>Law</w:t>
      </w:r>
      <w:r w:rsidRPr="00313F76">
        <w:rPr>
          <w:b/>
          <w:bCs/>
          <w:spacing w:val="-12"/>
        </w:rPr>
        <w:t xml:space="preserve"> </w:t>
      </w:r>
      <w:r w:rsidRPr="00313F76">
        <w:rPr>
          <w:b/>
          <w:bCs/>
        </w:rPr>
        <w:t>Practice</w:t>
      </w:r>
      <w:r w:rsidRPr="00313F76">
        <w:rPr>
          <w:b/>
          <w:bCs/>
          <w:spacing w:val="-9"/>
        </w:rPr>
        <w:t xml:space="preserve"> </w:t>
      </w:r>
      <w:r w:rsidRPr="00313F76">
        <w:rPr>
          <w:b/>
          <w:bCs/>
        </w:rPr>
        <w:t>Estate</w:t>
      </w:r>
      <w:r>
        <w:t>”</w:t>
      </w:r>
      <w:r>
        <w:rPr>
          <w:spacing w:val="-9"/>
        </w:rPr>
        <w:t xml:space="preserve"> </w:t>
      </w:r>
      <w:r>
        <w:t>means</w:t>
      </w:r>
      <w:r>
        <w:rPr>
          <w:spacing w:val="-8"/>
        </w:rPr>
        <w:t xml:space="preserve"> </w:t>
      </w:r>
      <w:r>
        <w:t>all</w:t>
      </w:r>
      <w:r>
        <w:rPr>
          <w:spacing w:val="-9"/>
        </w:rPr>
        <w:t xml:space="preserve"> </w:t>
      </w:r>
      <w:r>
        <w:t>property,</w:t>
      </w:r>
      <w:r>
        <w:rPr>
          <w:spacing w:val="-7"/>
        </w:rPr>
        <w:t xml:space="preserve"> </w:t>
      </w:r>
      <w:r>
        <w:t>both</w:t>
      </w:r>
      <w:r>
        <w:rPr>
          <w:spacing w:val="-10"/>
        </w:rPr>
        <w:t xml:space="preserve"> </w:t>
      </w:r>
      <w:r>
        <w:t>real</w:t>
      </w:r>
      <w:r>
        <w:rPr>
          <w:spacing w:val="-9"/>
        </w:rPr>
        <w:t xml:space="preserve"> </w:t>
      </w:r>
      <w:r>
        <w:t>and</w:t>
      </w:r>
      <w:r>
        <w:rPr>
          <w:spacing w:val="-9"/>
        </w:rPr>
        <w:t xml:space="preserve"> </w:t>
      </w:r>
      <w:r>
        <w:t>personal,</w:t>
      </w:r>
      <w:r>
        <w:rPr>
          <w:spacing w:val="-7"/>
        </w:rPr>
        <w:t xml:space="preserve"> </w:t>
      </w:r>
      <w:r>
        <w:t>of</w:t>
      </w:r>
      <w:r>
        <w:rPr>
          <w:spacing w:val="-7"/>
        </w:rPr>
        <w:t xml:space="preserve"> </w:t>
      </w:r>
      <w:r>
        <w:t>every</w:t>
      </w:r>
      <w:r>
        <w:rPr>
          <w:spacing w:val="-10"/>
        </w:rPr>
        <w:t xml:space="preserve"> </w:t>
      </w:r>
      <w:r>
        <w:t>nature and kind whatsoever, used in connection with my law practice including, without limiting the generality of the foregoing, [my Law Practice Corporate Properties and] all bank accounts, investments, trust funds, client lists, client property, leasehold interests in any business premises, accounts receivable, goodwill, equipment, software</w:t>
      </w:r>
      <w:r>
        <w:rPr>
          <w:spacing w:val="-10"/>
        </w:rPr>
        <w:t xml:space="preserve"> </w:t>
      </w:r>
      <w:r>
        <w:t>and</w:t>
      </w:r>
      <w:r>
        <w:rPr>
          <w:spacing w:val="-12"/>
        </w:rPr>
        <w:t xml:space="preserve"> </w:t>
      </w:r>
      <w:r>
        <w:t>software</w:t>
      </w:r>
      <w:r>
        <w:rPr>
          <w:spacing w:val="-7"/>
        </w:rPr>
        <w:t xml:space="preserve"> </w:t>
      </w:r>
      <w:r>
        <w:t>licences,</w:t>
      </w:r>
      <w:r>
        <w:rPr>
          <w:spacing w:val="-11"/>
        </w:rPr>
        <w:t xml:space="preserve"> </w:t>
      </w:r>
      <w:r>
        <w:t>intellectual</w:t>
      </w:r>
      <w:r>
        <w:rPr>
          <w:spacing w:val="-10"/>
        </w:rPr>
        <w:t xml:space="preserve"> </w:t>
      </w:r>
      <w:r>
        <w:t>property</w:t>
      </w:r>
      <w:r>
        <w:rPr>
          <w:spacing w:val="-11"/>
        </w:rPr>
        <w:t xml:space="preserve"> </w:t>
      </w:r>
      <w:r>
        <w:t>and</w:t>
      </w:r>
      <w:r>
        <w:rPr>
          <w:spacing w:val="-10"/>
        </w:rPr>
        <w:t xml:space="preserve"> </w:t>
      </w:r>
      <w:r>
        <w:t>passwords.</w:t>
      </w:r>
    </w:p>
    <w:p w14:paraId="6EDF3582" w14:textId="77777777" w:rsidR="00B10928" w:rsidRDefault="00B10928" w:rsidP="000D1FFF">
      <w:pPr>
        <w:pStyle w:val="BodyText"/>
        <w:ind w:left="207"/>
        <w:rPr>
          <w:sz w:val="21"/>
          <w:szCs w:val="21"/>
        </w:rPr>
      </w:pPr>
    </w:p>
    <w:p w14:paraId="0414BFF4" w14:textId="40497B29" w:rsidR="00B10928" w:rsidRDefault="00B10928" w:rsidP="000D1FFF">
      <w:pPr>
        <w:pStyle w:val="BodyText"/>
        <w:numPr>
          <w:ilvl w:val="0"/>
          <w:numId w:val="12"/>
        </w:numPr>
        <w:ind w:left="927"/>
      </w:pPr>
      <w:r>
        <w:t>“</w:t>
      </w:r>
      <w:r w:rsidRPr="00313F76">
        <w:rPr>
          <w:b/>
          <w:bCs/>
        </w:rPr>
        <w:t>My</w:t>
      </w:r>
      <w:r w:rsidRPr="00313F76">
        <w:rPr>
          <w:b/>
          <w:bCs/>
          <w:spacing w:val="-14"/>
        </w:rPr>
        <w:t xml:space="preserve"> </w:t>
      </w:r>
      <w:r w:rsidRPr="00313F76">
        <w:rPr>
          <w:b/>
          <w:bCs/>
        </w:rPr>
        <w:t>Law</w:t>
      </w:r>
      <w:r w:rsidRPr="00313F76">
        <w:rPr>
          <w:b/>
          <w:bCs/>
          <w:spacing w:val="-13"/>
        </w:rPr>
        <w:t xml:space="preserve"> </w:t>
      </w:r>
      <w:r w:rsidRPr="00313F76">
        <w:rPr>
          <w:b/>
          <w:bCs/>
        </w:rPr>
        <w:t>Practice</w:t>
      </w:r>
      <w:r w:rsidRPr="00313F76">
        <w:rPr>
          <w:b/>
          <w:bCs/>
          <w:spacing w:val="-12"/>
        </w:rPr>
        <w:t xml:space="preserve"> </w:t>
      </w:r>
      <w:r w:rsidRPr="00313F76">
        <w:rPr>
          <w:b/>
          <w:bCs/>
        </w:rPr>
        <w:t>Corporate</w:t>
      </w:r>
      <w:r w:rsidRPr="00313F76">
        <w:rPr>
          <w:b/>
          <w:bCs/>
          <w:spacing w:val="-12"/>
        </w:rPr>
        <w:t xml:space="preserve"> </w:t>
      </w:r>
      <w:r w:rsidRPr="00313F76">
        <w:rPr>
          <w:b/>
          <w:bCs/>
        </w:rPr>
        <w:t>Properties</w:t>
      </w:r>
      <w:r>
        <w:t>”</w:t>
      </w:r>
      <w:r>
        <w:rPr>
          <w:spacing w:val="-11"/>
        </w:rPr>
        <w:t xml:space="preserve"> </w:t>
      </w:r>
      <w:r>
        <w:t>means</w:t>
      </w:r>
      <w:r>
        <w:rPr>
          <w:spacing w:val="-12"/>
        </w:rPr>
        <w:t xml:space="preserve"> </w:t>
      </w:r>
      <w:r>
        <w:t>all</w:t>
      </w:r>
      <w:r>
        <w:rPr>
          <w:spacing w:val="-11"/>
        </w:rPr>
        <w:t xml:space="preserve"> </w:t>
      </w:r>
      <w:r>
        <w:t>shares,</w:t>
      </w:r>
      <w:r>
        <w:rPr>
          <w:spacing w:val="-12"/>
        </w:rPr>
        <w:t xml:space="preserve"> </w:t>
      </w:r>
      <w:r>
        <w:t>debt</w:t>
      </w:r>
      <w:r>
        <w:rPr>
          <w:spacing w:val="-12"/>
        </w:rPr>
        <w:t xml:space="preserve"> </w:t>
      </w:r>
      <w:r>
        <w:t>and</w:t>
      </w:r>
      <w:r>
        <w:rPr>
          <w:spacing w:val="-10"/>
        </w:rPr>
        <w:t xml:space="preserve"> </w:t>
      </w:r>
      <w:r>
        <w:t>other</w:t>
      </w:r>
      <w:r>
        <w:rPr>
          <w:spacing w:val="-11"/>
        </w:rPr>
        <w:t xml:space="preserve"> </w:t>
      </w:r>
      <w:r>
        <w:t xml:space="preserve">interests which I may own at my death in </w:t>
      </w:r>
      <w:r>
        <w:rPr>
          <w:i/>
          <w:iCs/>
        </w:rPr>
        <w:t>[</w:t>
      </w:r>
      <w:r w:rsidR="00730551">
        <w:rPr>
          <w:i/>
          <w:iCs/>
        </w:rPr>
        <w:t xml:space="preserve">insert </w:t>
      </w:r>
      <w:r>
        <w:rPr>
          <w:i/>
          <w:iCs/>
        </w:rPr>
        <w:t>name of law professional corporation]</w:t>
      </w:r>
      <w:r>
        <w:t xml:space="preserve">, </w:t>
      </w:r>
      <w:r>
        <w:rPr>
          <w:spacing w:val="-3"/>
        </w:rPr>
        <w:t xml:space="preserve">any </w:t>
      </w:r>
      <w:r>
        <w:t>successor corporation, and any other corporation that owns assets used in the carrying on of my law practice or that has employees who are involved in the carrying on of my law</w:t>
      </w:r>
      <w:r>
        <w:rPr>
          <w:spacing w:val="-36"/>
        </w:rPr>
        <w:t xml:space="preserve"> </w:t>
      </w:r>
      <w:r>
        <w:t>practice.</w:t>
      </w:r>
    </w:p>
    <w:p w14:paraId="2B14B3B5" w14:textId="77777777" w:rsidR="00B10928" w:rsidRDefault="00B10928" w:rsidP="000D1FFF">
      <w:pPr>
        <w:pStyle w:val="BodyText"/>
        <w:ind w:left="207"/>
      </w:pPr>
    </w:p>
    <w:p w14:paraId="543EE5D8" w14:textId="77777777" w:rsidR="00B10928" w:rsidRDefault="00B10928" w:rsidP="000D1FFF">
      <w:pPr>
        <w:pStyle w:val="BodyText"/>
        <w:numPr>
          <w:ilvl w:val="0"/>
          <w:numId w:val="12"/>
        </w:numPr>
        <w:ind w:left="927"/>
      </w:pPr>
      <w:r>
        <w:t>“</w:t>
      </w:r>
      <w:r w:rsidRPr="00313F76">
        <w:rPr>
          <w:b/>
          <w:bCs/>
        </w:rPr>
        <w:t>My</w:t>
      </w:r>
      <w:r w:rsidRPr="00313F76">
        <w:rPr>
          <w:b/>
          <w:bCs/>
          <w:spacing w:val="-11"/>
        </w:rPr>
        <w:t xml:space="preserve"> </w:t>
      </w:r>
      <w:r w:rsidRPr="00313F76">
        <w:rPr>
          <w:b/>
          <w:bCs/>
        </w:rPr>
        <w:t>General</w:t>
      </w:r>
      <w:r w:rsidRPr="00313F76">
        <w:rPr>
          <w:b/>
          <w:bCs/>
          <w:spacing w:val="-7"/>
        </w:rPr>
        <w:t xml:space="preserve"> </w:t>
      </w:r>
      <w:r w:rsidRPr="00313F76">
        <w:rPr>
          <w:b/>
          <w:bCs/>
        </w:rPr>
        <w:t>Estate</w:t>
      </w:r>
      <w:r>
        <w:t>”</w:t>
      </w:r>
      <w:r>
        <w:rPr>
          <w:spacing w:val="-8"/>
        </w:rPr>
        <w:t xml:space="preserve"> </w:t>
      </w:r>
      <w:r>
        <w:t>means</w:t>
      </w:r>
      <w:r>
        <w:rPr>
          <w:spacing w:val="-8"/>
        </w:rPr>
        <w:t xml:space="preserve"> </w:t>
      </w:r>
      <w:proofErr w:type="gramStart"/>
      <w:r>
        <w:t>all</w:t>
      </w:r>
      <w:r>
        <w:rPr>
          <w:spacing w:val="-9"/>
        </w:rPr>
        <w:t xml:space="preserve"> </w:t>
      </w:r>
      <w:r>
        <w:t>of</w:t>
      </w:r>
      <w:proofErr w:type="gramEnd"/>
      <w:r>
        <w:rPr>
          <w:spacing w:val="-10"/>
        </w:rPr>
        <w:t xml:space="preserve"> </w:t>
      </w:r>
      <w:r>
        <w:t>my</w:t>
      </w:r>
      <w:r>
        <w:rPr>
          <w:spacing w:val="-11"/>
        </w:rPr>
        <w:t xml:space="preserve"> </w:t>
      </w:r>
      <w:r>
        <w:t>property</w:t>
      </w:r>
      <w:r>
        <w:rPr>
          <w:spacing w:val="-11"/>
        </w:rPr>
        <w:t xml:space="preserve"> </w:t>
      </w:r>
      <w:r>
        <w:t>of</w:t>
      </w:r>
      <w:r>
        <w:rPr>
          <w:spacing w:val="-2"/>
        </w:rPr>
        <w:t xml:space="preserve"> </w:t>
      </w:r>
      <w:r>
        <w:t>every</w:t>
      </w:r>
      <w:r>
        <w:rPr>
          <w:spacing w:val="-11"/>
        </w:rPr>
        <w:t xml:space="preserve"> </w:t>
      </w:r>
      <w:r>
        <w:t>nature</w:t>
      </w:r>
      <w:r>
        <w:rPr>
          <w:spacing w:val="-9"/>
        </w:rPr>
        <w:t xml:space="preserve"> </w:t>
      </w:r>
      <w:r>
        <w:t>and</w:t>
      </w:r>
      <w:r>
        <w:rPr>
          <w:spacing w:val="-9"/>
        </w:rPr>
        <w:t xml:space="preserve"> </w:t>
      </w:r>
      <w:r>
        <w:t>kind</w:t>
      </w:r>
      <w:r>
        <w:rPr>
          <w:spacing w:val="-9"/>
        </w:rPr>
        <w:t xml:space="preserve"> </w:t>
      </w:r>
      <w:r>
        <w:t>whatsoever and</w:t>
      </w:r>
      <w:r>
        <w:rPr>
          <w:spacing w:val="-8"/>
        </w:rPr>
        <w:t xml:space="preserve"> </w:t>
      </w:r>
      <w:r>
        <w:t>wheresoever</w:t>
      </w:r>
      <w:r>
        <w:rPr>
          <w:spacing w:val="-6"/>
        </w:rPr>
        <w:t xml:space="preserve"> </w:t>
      </w:r>
      <w:r>
        <w:t>situate,</w:t>
      </w:r>
      <w:r>
        <w:rPr>
          <w:spacing w:val="-8"/>
        </w:rPr>
        <w:t xml:space="preserve"> </w:t>
      </w:r>
      <w:r>
        <w:t>but</w:t>
      </w:r>
      <w:r>
        <w:rPr>
          <w:spacing w:val="-9"/>
        </w:rPr>
        <w:t xml:space="preserve"> </w:t>
      </w:r>
      <w:r>
        <w:t>excluding</w:t>
      </w:r>
      <w:r>
        <w:rPr>
          <w:spacing w:val="-6"/>
        </w:rPr>
        <w:t xml:space="preserve"> </w:t>
      </w:r>
      <w:r>
        <w:t>my</w:t>
      </w:r>
      <w:r>
        <w:rPr>
          <w:spacing w:val="-12"/>
        </w:rPr>
        <w:t xml:space="preserve"> </w:t>
      </w:r>
      <w:r>
        <w:t>Law</w:t>
      </w:r>
      <w:r>
        <w:rPr>
          <w:spacing w:val="-10"/>
        </w:rPr>
        <w:t xml:space="preserve"> </w:t>
      </w:r>
      <w:r>
        <w:t>Practice</w:t>
      </w:r>
      <w:r>
        <w:rPr>
          <w:spacing w:val="-8"/>
        </w:rPr>
        <w:t xml:space="preserve"> </w:t>
      </w:r>
      <w:r>
        <w:t>Estate;</w:t>
      </w:r>
    </w:p>
    <w:p w14:paraId="0C046710" w14:textId="77777777" w:rsidR="00B10928" w:rsidRDefault="00B10928" w:rsidP="000D1FFF">
      <w:pPr>
        <w:pStyle w:val="BodyText"/>
        <w:kinsoku w:val="0"/>
        <w:overflowPunct w:val="0"/>
        <w:spacing w:before="10"/>
        <w:rPr>
          <w:sz w:val="20"/>
          <w:szCs w:val="20"/>
        </w:rPr>
      </w:pPr>
    </w:p>
    <w:p w14:paraId="1FF29141" w14:textId="77777777" w:rsidR="00B10928" w:rsidRDefault="00B10928" w:rsidP="000D1FFF">
      <w:pPr>
        <w:pStyle w:val="BodyText"/>
        <w:kinsoku w:val="0"/>
        <w:overflowPunct w:val="0"/>
        <w:spacing w:before="1"/>
        <w:ind w:firstLine="567"/>
        <w:rPr>
          <w:i/>
          <w:iCs/>
        </w:rPr>
      </w:pPr>
      <w:r>
        <w:rPr>
          <w:i/>
          <w:iCs/>
        </w:rPr>
        <w:t>General Will</w:t>
      </w:r>
    </w:p>
    <w:p w14:paraId="37BB262F" w14:textId="77777777" w:rsidR="00B10928" w:rsidRDefault="00B10928" w:rsidP="000D1FFF">
      <w:pPr>
        <w:pStyle w:val="BodyText"/>
        <w:kinsoku w:val="0"/>
        <w:overflowPunct w:val="0"/>
        <w:spacing w:before="6"/>
        <w:rPr>
          <w:i/>
          <w:iCs/>
          <w:sz w:val="20"/>
          <w:szCs w:val="20"/>
        </w:rPr>
      </w:pPr>
    </w:p>
    <w:p w14:paraId="21B49C10" w14:textId="77777777" w:rsidR="00B10928" w:rsidRDefault="00B10928" w:rsidP="000D1FFF">
      <w:pPr>
        <w:pStyle w:val="BodyText"/>
        <w:numPr>
          <w:ilvl w:val="0"/>
          <w:numId w:val="13"/>
        </w:numPr>
      </w:pPr>
      <w:r>
        <w:t>“</w:t>
      </w:r>
      <w:r w:rsidRPr="00313F76">
        <w:rPr>
          <w:b/>
          <w:bCs/>
        </w:rPr>
        <w:t>My</w:t>
      </w:r>
      <w:r w:rsidRPr="00313F76">
        <w:rPr>
          <w:b/>
          <w:bCs/>
          <w:spacing w:val="-14"/>
        </w:rPr>
        <w:t xml:space="preserve"> </w:t>
      </w:r>
      <w:r w:rsidRPr="00313F76">
        <w:rPr>
          <w:b/>
          <w:bCs/>
        </w:rPr>
        <w:t>property</w:t>
      </w:r>
      <w:r>
        <w:t>”</w:t>
      </w:r>
      <w:r>
        <w:rPr>
          <w:spacing w:val="-7"/>
        </w:rPr>
        <w:t xml:space="preserve"> </w:t>
      </w:r>
      <w:r>
        <w:t>and</w:t>
      </w:r>
      <w:r>
        <w:rPr>
          <w:spacing w:val="-12"/>
        </w:rPr>
        <w:t xml:space="preserve"> </w:t>
      </w:r>
      <w:r>
        <w:t>“</w:t>
      </w:r>
      <w:r w:rsidRPr="00313F76">
        <w:rPr>
          <w:b/>
          <w:bCs/>
        </w:rPr>
        <w:t>my</w:t>
      </w:r>
      <w:r w:rsidRPr="00313F76">
        <w:rPr>
          <w:b/>
          <w:bCs/>
          <w:spacing w:val="-11"/>
        </w:rPr>
        <w:t xml:space="preserve"> </w:t>
      </w:r>
      <w:r w:rsidRPr="00313F76">
        <w:rPr>
          <w:b/>
          <w:bCs/>
        </w:rPr>
        <w:t>estate</w:t>
      </w:r>
      <w:r>
        <w:t>”</w:t>
      </w:r>
      <w:r>
        <w:rPr>
          <w:spacing w:val="-11"/>
        </w:rPr>
        <w:t xml:space="preserve"> </w:t>
      </w:r>
      <w:r>
        <w:t>shall,</w:t>
      </w:r>
      <w:r>
        <w:rPr>
          <w:spacing w:val="-7"/>
        </w:rPr>
        <w:t xml:space="preserve"> </w:t>
      </w:r>
      <w:r>
        <w:t>unless</w:t>
      </w:r>
      <w:r>
        <w:rPr>
          <w:spacing w:val="-12"/>
        </w:rPr>
        <w:t xml:space="preserve"> </w:t>
      </w:r>
      <w:r>
        <w:t>the</w:t>
      </w:r>
      <w:r>
        <w:rPr>
          <w:spacing w:val="-11"/>
        </w:rPr>
        <w:t xml:space="preserve"> </w:t>
      </w:r>
      <w:r>
        <w:t>context</w:t>
      </w:r>
      <w:r>
        <w:rPr>
          <w:spacing w:val="-8"/>
        </w:rPr>
        <w:t xml:space="preserve"> </w:t>
      </w:r>
      <w:r>
        <w:t>otherwise</w:t>
      </w:r>
      <w:r>
        <w:rPr>
          <w:spacing w:val="-9"/>
        </w:rPr>
        <w:t xml:space="preserve"> </w:t>
      </w:r>
      <w:r>
        <w:t>requires,</w:t>
      </w:r>
      <w:r>
        <w:rPr>
          <w:spacing w:val="-13"/>
        </w:rPr>
        <w:t xml:space="preserve"> </w:t>
      </w:r>
      <w:r>
        <w:t>mean only</w:t>
      </w:r>
      <w:r>
        <w:rPr>
          <w:spacing w:val="-10"/>
        </w:rPr>
        <w:t xml:space="preserve"> </w:t>
      </w:r>
      <w:r>
        <w:t>my</w:t>
      </w:r>
      <w:r>
        <w:rPr>
          <w:spacing w:val="-9"/>
        </w:rPr>
        <w:t xml:space="preserve"> </w:t>
      </w:r>
      <w:r>
        <w:t>General</w:t>
      </w:r>
      <w:r>
        <w:rPr>
          <w:spacing w:val="-6"/>
        </w:rPr>
        <w:t xml:space="preserve"> </w:t>
      </w:r>
      <w:r>
        <w:t>Estate</w:t>
      </w:r>
      <w:r>
        <w:rPr>
          <w:spacing w:val="-9"/>
        </w:rPr>
        <w:t xml:space="preserve"> </w:t>
      </w:r>
      <w:r>
        <w:t>and</w:t>
      </w:r>
      <w:r>
        <w:rPr>
          <w:spacing w:val="-5"/>
        </w:rPr>
        <w:t xml:space="preserve"> </w:t>
      </w:r>
      <w:r>
        <w:t>shall</w:t>
      </w:r>
      <w:r>
        <w:rPr>
          <w:spacing w:val="-7"/>
        </w:rPr>
        <w:t xml:space="preserve"> </w:t>
      </w:r>
      <w:r>
        <w:t>not</w:t>
      </w:r>
      <w:r>
        <w:rPr>
          <w:spacing w:val="-6"/>
        </w:rPr>
        <w:t xml:space="preserve"> </w:t>
      </w:r>
      <w:r>
        <w:t>include</w:t>
      </w:r>
      <w:r>
        <w:rPr>
          <w:spacing w:val="-9"/>
        </w:rPr>
        <w:t xml:space="preserve"> </w:t>
      </w:r>
      <w:r>
        <w:t>my</w:t>
      </w:r>
      <w:r>
        <w:rPr>
          <w:spacing w:val="-9"/>
        </w:rPr>
        <w:t xml:space="preserve"> </w:t>
      </w:r>
      <w:r>
        <w:t>Law</w:t>
      </w:r>
      <w:r>
        <w:rPr>
          <w:spacing w:val="-11"/>
        </w:rPr>
        <w:t xml:space="preserve"> </w:t>
      </w:r>
      <w:r>
        <w:t>Practice</w:t>
      </w:r>
      <w:r>
        <w:rPr>
          <w:spacing w:val="-7"/>
        </w:rPr>
        <w:t xml:space="preserve"> </w:t>
      </w:r>
      <w:r>
        <w:t>Estate.</w:t>
      </w:r>
    </w:p>
    <w:p w14:paraId="28D3D420" w14:textId="77777777" w:rsidR="00B10928" w:rsidRDefault="00B10928" w:rsidP="000D1FFF">
      <w:pPr>
        <w:pStyle w:val="BodyText"/>
        <w:kinsoku w:val="0"/>
        <w:overflowPunct w:val="0"/>
        <w:spacing w:before="1"/>
        <w:rPr>
          <w:sz w:val="21"/>
          <w:szCs w:val="21"/>
        </w:rPr>
      </w:pPr>
    </w:p>
    <w:p w14:paraId="617D9FF2" w14:textId="77777777" w:rsidR="00B10928" w:rsidRDefault="00B10928" w:rsidP="000D1FFF">
      <w:pPr>
        <w:pStyle w:val="BodyText"/>
        <w:kinsoku w:val="0"/>
        <w:overflowPunct w:val="0"/>
        <w:spacing w:before="1"/>
        <w:ind w:firstLine="567"/>
        <w:rPr>
          <w:i/>
          <w:iCs/>
        </w:rPr>
      </w:pPr>
      <w:r>
        <w:rPr>
          <w:i/>
          <w:iCs/>
        </w:rPr>
        <w:t>Law Practice Will</w:t>
      </w:r>
    </w:p>
    <w:p w14:paraId="2B6DFC54" w14:textId="77777777" w:rsidR="00B10928" w:rsidRDefault="00B10928" w:rsidP="000D1FFF">
      <w:pPr>
        <w:pStyle w:val="BodyText"/>
        <w:kinsoku w:val="0"/>
        <w:overflowPunct w:val="0"/>
        <w:spacing w:before="8"/>
        <w:rPr>
          <w:i/>
          <w:iCs/>
          <w:sz w:val="20"/>
          <w:szCs w:val="20"/>
        </w:rPr>
      </w:pPr>
    </w:p>
    <w:p w14:paraId="3575EE32" w14:textId="343217CB" w:rsidR="00B10928" w:rsidRDefault="00B10928" w:rsidP="000D1FFF">
      <w:pPr>
        <w:pStyle w:val="BodyText"/>
        <w:numPr>
          <w:ilvl w:val="0"/>
          <w:numId w:val="14"/>
        </w:numPr>
      </w:pPr>
      <w:r>
        <w:t>“</w:t>
      </w:r>
      <w:r w:rsidRPr="00313F76">
        <w:rPr>
          <w:b/>
          <w:bCs/>
        </w:rPr>
        <w:t>My</w:t>
      </w:r>
      <w:r w:rsidRPr="00313F76">
        <w:rPr>
          <w:b/>
          <w:bCs/>
          <w:spacing w:val="-14"/>
        </w:rPr>
        <w:t xml:space="preserve"> </w:t>
      </w:r>
      <w:r w:rsidRPr="00313F76">
        <w:rPr>
          <w:b/>
          <w:bCs/>
        </w:rPr>
        <w:t>property</w:t>
      </w:r>
      <w:r>
        <w:t>”</w:t>
      </w:r>
      <w:r>
        <w:rPr>
          <w:spacing w:val="-8"/>
        </w:rPr>
        <w:t xml:space="preserve"> </w:t>
      </w:r>
      <w:r>
        <w:t>and</w:t>
      </w:r>
      <w:r>
        <w:rPr>
          <w:spacing w:val="-13"/>
        </w:rPr>
        <w:t xml:space="preserve"> </w:t>
      </w:r>
      <w:r>
        <w:t>“my</w:t>
      </w:r>
      <w:r>
        <w:rPr>
          <w:spacing w:val="-11"/>
        </w:rPr>
        <w:t xml:space="preserve"> </w:t>
      </w:r>
      <w:r>
        <w:t>estate”</w:t>
      </w:r>
      <w:r>
        <w:rPr>
          <w:spacing w:val="-9"/>
        </w:rPr>
        <w:t xml:space="preserve"> </w:t>
      </w:r>
      <w:r>
        <w:t>shall,</w:t>
      </w:r>
      <w:r>
        <w:rPr>
          <w:spacing w:val="-8"/>
        </w:rPr>
        <w:t xml:space="preserve"> </w:t>
      </w:r>
      <w:r>
        <w:t>unless</w:t>
      </w:r>
      <w:r>
        <w:rPr>
          <w:spacing w:val="-10"/>
        </w:rPr>
        <w:t xml:space="preserve"> </w:t>
      </w:r>
      <w:r>
        <w:t>the</w:t>
      </w:r>
      <w:r>
        <w:rPr>
          <w:spacing w:val="-12"/>
        </w:rPr>
        <w:t xml:space="preserve"> </w:t>
      </w:r>
      <w:r>
        <w:t>context</w:t>
      </w:r>
      <w:r>
        <w:rPr>
          <w:spacing w:val="-8"/>
        </w:rPr>
        <w:t xml:space="preserve"> </w:t>
      </w:r>
      <w:r>
        <w:t>otherwise</w:t>
      </w:r>
      <w:r>
        <w:rPr>
          <w:spacing w:val="-9"/>
        </w:rPr>
        <w:t xml:space="preserve"> </w:t>
      </w:r>
      <w:r>
        <w:t>requires,</w:t>
      </w:r>
      <w:r>
        <w:rPr>
          <w:spacing w:val="-13"/>
        </w:rPr>
        <w:t xml:space="preserve"> </w:t>
      </w:r>
      <w:r>
        <w:t>mean only</w:t>
      </w:r>
      <w:r>
        <w:rPr>
          <w:spacing w:val="-10"/>
        </w:rPr>
        <w:t xml:space="preserve"> </w:t>
      </w:r>
      <w:r>
        <w:t>my</w:t>
      </w:r>
      <w:r>
        <w:rPr>
          <w:spacing w:val="-9"/>
        </w:rPr>
        <w:t xml:space="preserve"> </w:t>
      </w:r>
      <w:r>
        <w:t>Law</w:t>
      </w:r>
      <w:r>
        <w:rPr>
          <w:spacing w:val="-7"/>
        </w:rPr>
        <w:t xml:space="preserve"> </w:t>
      </w:r>
      <w:r>
        <w:t>Practice</w:t>
      </w:r>
      <w:r>
        <w:rPr>
          <w:spacing w:val="-8"/>
        </w:rPr>
        <w:t xml:space="preserve"> </w:t>
      </w:r>
      <w:r>
        <w:t>Estate</w:t>
      </w:r>
      <w:r>
        <w:rPr>
          <w:spacing w:val="-4"/>
        </w:rPr>
        <w:t xml:space="preserve"> </w:t>
      </w:r>
      <w:r>
        <w:t>and</w:t>
      </w:r>
      <w:r>
        <w:rPr>
          <w:spacing w:val="-9"/>
        </w:rPr>
        <w:t xml:space="preserve"> </w:t>
      </w:r>
      <w:r>
        <w:t>shall</w:t>
      </w:r>
      <w:r>
        <w:rPr>
          <w:spacing w:val="-7"/>
        </w:rPr>
        <w:t xml:space="preserve"> </w:t>
      </w:r>
      <w:r>
        <w:t>not</w:t>
      </w:r>
      <w:r>
        <w:rPr>
          <w:spacing w:val="-6"/>
        </w:rPr>
        <w:t xml:space="preserve"> </w:t>
      </w:r>
      <w:r>
        <w:t>include</w:t>
      </w:r>
      <w:r>
        <w:rPr>
          <w:spacing w:val="-9"/>
        </w:rPr>
        <w:t xml:space="preserve"> </w:t>
      </w:r>
      <w:r>
        <w:t>my</w:t>
      </w:r>
      <w:r>
        <w:rPr>
          <w:spacing w:val="-9"/>
        </w:rPr>
        <w:t xml:space="preserve"> </w:t>
      </w:r>
      <w:r>
        <w:t>General</w:t>
      </w:r>
      <w:r>
        <w:rPr>
          <w:spacing w:val="-8"/>
        </w:rPr>
        <w:t xml:space="preserve"> </w:t>
      </w:r>
      <w:r>
        <w:t>Estate.</w:t>
      </w:r>
    </w:p>
    <w:p w14:paraId="1CC640CF" w14:textId="77777777" w:rsidR="00DE05E1" w:rsidRDefault="00DE05E1" w:rsidP="00DE05E1">
      <w:pPr>
        <w:pStyle w:val="Heading2"/>
        <w:tabs>
          <w:tab w:val="left" w:pos="1008"/>
        </w:tabs>
        <w:kinsoku w:val="0"/>
        <w:overflowPunct w:val="0"/>
        <w:spacing w:before="73"/>
        <w:ind w:left="1007"/>
      </w:pPr>
    </w:p>
    <w:p w14:paraId="0FAFB1FE" w14:textId="0A4F3C3A" w:rsidR="00B10928" w:rsidRDefault="00B10928" w:rsidP="00DE05E1">
      <w:pPr>
        <w:pStyle w:val="Heading2"/>
        <w:numPr>
          <w:ilvl w:val="1"/>
          <w:numId w:val="23"/>
        </w:numPr>
        <w:tabs>
          <w:tab w:val="left" w:pos="426"/>
        </w:tabs>
        <w:kinsoku w:val="0"/>
        <w:overflowPunct w:val="0"/>
        <w:spacing w:before="73"/>
        <w:ind w:left="426" w:hanging="284"/>
      </w:pPr>
      <w:r>
        <w:t>Vesting</w:t>
      </w:r>
      <w:r>
        <w:rPr>
          <w:spacing w:val="-20"/>
        </w:rPr>
        <w:t xml:space="preserve"> </w:t>
      </w:r>
      <w:r>
        <w:t>Clause</w:t>
      </w:r>
    </w:p>
    <w:p w14:paraId="624C0B0E" w14:textId="77777777" w:rsidR="00B10928" w:rsidRDefault="00B10928" w:rsidP="00B10928">
      <w:pPr>
        <w:pStyle w:val="BodyText"/>
        <w:kinsoku w:val="0"/>
        <w:overflowPunct w:val="0"/>
        <w:spacing w:before="2"/>
        <w:rPr>
          <w:b/>
          <w:bCs/>
          <w:sz w:val="21"/>
          <w:szCs w:val="21"/>
        </w:rPr>
      </w:pPr>
    </w:p>
    <w:p w14:paraId="1A50F141" w14:textId="77777777" w:rsidR="00B10928" w:rsidRDefault="00B10928" w:rsidP="000D1FFF">
      <w:pPr>
        <w:pStyle w:val="BodyText"/>
        <w:kinsoku w:val="0"/>
        <w:overflowPunct w:val="0"/>
        <w:ind w:left="567"/>
        <w:rPr>
          <w:i/>
          <w:iCs/>
        </w:rPr>
      </w:pPr>
      <w:r>
        <w:rPr>
          <w:i/>
          <w:iCs/>
        </w:rPr>
        <w:t>General Will</w:t>
      </w:r>
    </w:p>
    <w:p w14:paraId="2E4403EF" w14:textId="77777777" w:rsidR="00B10928" w:rsidRDefault="00B10928" w:rsidP="000D1FFF">
      <w:pPr>
        <w:pStyle w:val="BodyText"/>
        <w:kinsoku w:val="0"/>
        <w:overflowPunct w:val="0"/>
        <w:spacing w:before="9"/>
        <w:ind w:left="567"/>
        <w:rPr>
          <w:i/>
          <w:iCs/>
          <w:sz w:val="20"/>
          <w:szCs w:val="20"/>
        </w:rPr>
      </w:pPr>
    </w:p>
    <w:p w14:paraId="0257BFF2" w14:textId="77777777" w:rsidR="00B10928" w:rsidRDefault="00B10928" w:rsidP="000D1FFF">
      <w:pPr>
        <w:pStyle w:val="BodyText"/>
        <w:kinsoku w:val="0"/>
        <w:overflowPunct w:val="0"/>
        <w:ind w:left="567"/>
      </w:pPr>
      <w:r>
        <w:t>I</w:t>
      </w:r>
      <w:r>
        <w:rPr>
          <w:spacing w:val="-10"/>
        </w:rPr>
        <w:t xml:space="preserve"> </w:t>
      </w:r>
      <w:r>
        <w:t>give,</w:t>
      </w:r>
      <w:r>
        <w:rPr>
          <w:spacing w:val="-7"/>
        </w:rPr>
        <w:t xml:space="preserve"> </w:t>
      </w:r>
      <w:r>
        <w:t>devise</w:t>
      </w:r>
      <w:r>
        <w:rPr>
          <w:spacing w:val="-9"/>
        </w:rPr>
        <w:t xml:space="preserve"> </w:t>
      </w:r>
      <w:r>
        <w:t>and</w:t>
      </w:r>
      <w:r>
        <w:rPr>
          <w:spacing w:val="-6"/>
        </w:rPr>
        <w:t xml:space="preserve"> </w:t>
      </w:r>
      <w:r>
        <w:t>bequeath</w:t>
      </w:r>
      <w:r>
        <w:rPr>
          <w:spacing w:val="-11"/>
        </w:rPr>
        <w:t xml:space="preserve"> </w:t>
      </w:r>
      <w:r>
        <w:t>my</w:t>
      </w:r>
      <w:r>
        <w:rPr>
          <w:spacing w:val="-8"/>
        </w:rPr>
        <w:t xml:space="preserve"> </w:t>
      </w:r>
      <w:r>
        <w:t>General</w:t>
      </w:r>
      <w:r>
        <w:rPr>
          <w:spacing w:val="-9"/>
        </w:rPr>
        <w:t xml:space="preserve"> </w:t>
      </w:r>
      <w:r>
        <w:t>Estate</w:t>
      </w:r>
      <w:r>
        <w:rPr>
          <w:spacing w:val="-11"/>
        </w:rPr>
        <w:t xml:space="preserve"> </w:t>
      </w:r>
      <w:r>
        <w:t>to</w:t>
      </w:r>
      <w:r>
        <w:rPr>
          <w:spacing w:val="-11"/>
        </w:rPr>
        <w:t xml:space="preserve"> </w:t>
      </w:r>
      <w:r>
        <w:t>my</w:t>
      </w:r>
      <w:r>
        <w:rPr>
          <w:spacing w:val="-11"/>
        </w:rPr>
        <w:t xml:space="preserve"> </w:t>
      </w:r>
      <w:r>
        <w:t>Trustee</w:t>
      </w:r>
      <w:r>
        <w:rPr>
          <w:spacing w:val="-11"/>
        </w:rPr>
        <w:t xml:space="preserve"> </w:t>
      </w:r>
      <w:r>
        <w:t>upon</w:t>
      </w:r>
      <w:r>
        <w:rPr>
          <w:spacing w:val="-9"/>
        </w:rPr>
        <w:t xml:space="preserve"> </w:t>
      </w:r>
      <w:r>
        <w:t>the</w:t>
      </w:r>
      <w:r>
        <w:rPr>
          <w:spacing w:val="-10"/>
        </w:rPr>
        <w:t xml:space="preserve"> </w:t>
      </w:r>
      <w:r>
        <w:t>following</w:t>
      </w:r>
      <w:r>
        <w:rPr>
          <w:spacing w:val="-6"/>
        </w:rPr>
        <w:t xml:space="preserve"> </w:t>
      </w:r>
      <w:r>
        <w:t>trusts, namely:</w:t>
      </w:r>
    </w:p>
    <w:p w14:paraId="7B6B4B67" w14:textId="77777777" w:rsidR="00B10928" w:rsidRDefault="00B10928" w:rsidP="000D1FFF">
      <w:pPr>
        <w:pStyle w:val="BodyText"/>
        <w:kinsoku w:val="0"/>
        <w:overflowPunct w:val="0"/>
        <w:spacing w:before="10"/>
        <w:ind w:left="567"/>
        <w:rPr>
          <w:sz w:val="20"/>
          <w:szCs w:val="20"/>
        </w:rPr>
      </w:pPr>
    </w:p>
    <w:p w14:paraId="5E3899DE" w14:textId="77777777" w:rsidR="00B10928" w:rsidRDefault="00B10928" w:rsidP="000D1FFF">
      <w:pPr>
        <w:pStyle w:val="BodyText"/>
        <w:kinsoku w:val="0"/>
        <w:overflowPunct w:val="0"/>
        <w:ind w:left="567"/>
        <w:rPr>
          <w:i/>
          <w:iCs/>
        </w:rPr>
      </w:pPr>
      <w:r>
        <w:rPr>
          <w:i/>
          <w:iCs/>
        </w:rPr>
        <w:t>Law Practice Will</w:t>
      </w:r>
    </w:p>
    <w:p w14:paraId="3C73B656" w14:textId="77777777" w:rsidR="00B10928" w:rsidRDefault="00B10928" w:rsidP="000D1FFF">
      <w:pPr>
        <w:pStyle w:val="BodyText"/>
        <w:kinsoku w:val="0"/>
        <w:overflowPunct w:val="0"/>
        <w:spacing w:before="9"/>
        <w:ind w:left="567"/>
        <w:rPr>
          <w:i/>
          <w:iCs/>
          <w:sz w:val="20"/>
          <w:szCs w:val="20"/>
        </w:rPr>
      </w:pPr>
    </w:p>
    <w:p w14:paraId="3E26CF2B" w14:textId="77777777" w:rsidR="00B10928" w:rsidRDefault="00B10928" w:rsidP="000D1FFF">
      <w:pPr>
        <w:pStyle w:val="BodyText"/>
        <w:kinsoku w:val="0"/>
        <w:overflowPunct w:val="0"/>
        <w:ind w:left="567" w:right="345"/>
      </w:pPr>
      <w:r>
        <w:t>I</w:t>
      </w:r>
      <w:r>
        <w:rPr>
          <w:spacing w:val="-10"/>
        </w:rPr>
        <w:t xml:space="preserve"> </w:t>
      </w:r>
      <w:r>
        <w:t>give,</w:t>
      </w:r>
      <w:r>
        <w:rPr>
          <w:spacing w:val="-6"/>
        </w:rPr>
        <w:t xml:space="preserve"> </w:t>
      </w:r>
      <w:r>
        <w:t>devise</w:t>
      </w:r>
      <w:r>
        <w:rPr>
          <w:spacing w:val="-9"/>
        </w:rPr>
        <w:t xml:space="preserve"> </w:t>
      </w:r>
      <w:r>
        <w:t>and</w:t>
      </w:r>
      <w:r>
        <w:rPr>
          <w:spacing w:val="-8"/>
        </w:rPr>
        <w:t xml:space="preserve"> </w:t>
      </w:r>
      <w:r>
        <w:t>bequeath</w:t>
      </w:r>
      <w:r>
        <w:rPr>
          <w:spacing w:val="-8"/>
        </w:rPr>
        <w:t xml:space="preserve"> </w:t>
      </w:r>
      <w:r>
        <w:t>my</w:t>
      </w:r>
      <w:r>
        <w:rPr>
          <w:spacing w:val="-10"/>
        </w:rPr>
        <w:t xml:space="preserve"> </w:t>
      </w:r>
      <w:r>
        <w:t>Law</w:t>
      </w:r>
      <w:r>
        <w:rPr>
          <w:spacing w:val="-12"/>
        </w:rPr>
        <w:t xml:space="preserve"> </w:t>
      </w:r>
      <w:r>
        <w:t>Practice</w:t>
      </w:r>
      <w:r>
        <w:rPr>
          <w:spacing w:val="-8"/>
        </w:rPr>
        <w:t xml:space="preserve"> </w:t>
      </w:r>
      <w:r>
        <w:t>Estate</w:t>
      </w:r>
      <w:r>
        <w:rPr>
          <w:spacing w:val="-10"/>
        </w:rPr>
        <w:t xml:space="preserve"> </w:t>
      </w:r>
      <w:r>
        <w:t>to</w:t>
      </w:r>
      <w:r>
        <w:rPr>
          <w:spacing w:val="-9"/>
        </w:rPr>
        <w:t xml:space="preserve"> </w:t>
      </w:r>
      <w:r>
        <w:t>my</w:t>
      </w:r>
      <w:r>
        <w:rPr>
          <w:spacing w:val="-12"/>
        </w:rPr>
        <w:t xml:space="preserve"> </w:t>
      </w:r>
      <w:r>
        <w:t>Trustee</w:t>
      </w:r>
      <w:r>
        <w:rPr>
          <w:spacing w:val="-9"/>
        </w:rPr>
        <w:t xml:space="preserve"> </w:t>
      </w:r>
      <w:r>
        <w:t>upon</w:t>
      </w:r>
      <w:r>
        <w:rPr>
          <w:spacing w:val="-8"/>
        </w:rPr>
        <w:t xml:space="preserve"> </w:t>
      </w:r>
      <w:r>
        <w:t>the</w:t>
      </w:r>
      <w:r>
        <w:rPr>
          <w:spacing w:val="-11"/>
        </w:rPr>
        <w:t xml:space="preserve"> </w:t>
      </w:r>
      <w:r>
        <w:t>following trusts,</w:t>
      </w:r>
      <w:r>
        <w:rPr>
          <w:spacing w:val="-16"/>
        </w:rPr>
        <w:t xml:space="preserve"> </w:t>
      </w:r>
      <w:r>
        <w:t>namely:</w:t>
      </w:r>
    </w:p>
    <w:p w14:paraId="71E67ADC" w14:textId="77777777" w:rsidR="00B10928" w:rsidRDefault="00B10928" w:rsidP="00B10928">
      <w:pPr>
        <w:pStyle w:val="BodyText"/>
        <w:kinsoku w:val="0"/>
        <w:overflowPunct w:val="0"/>
        <w:spacing w:before="8"/>
        <w:rPr>
          <w:sz w:val="20"/>
          <w:szCs w:val="20"/>
        </w:rPr>
      </w:pPr>
    </w:p>
    <w:p w14:paraId="32044CBF" w14:textId="157C3A5B" w:rsidR="00B10928" w:rsidRPr="00DE05E1" w:rsidRDefault="00B10928" w:rsidP="00DE05E1">
      <w:pPr>
        <w:pStyle w:val="Heading2"/>
        <w:numPr>
          <w:ilvl w:val="0"/>
          <w:numId w:val="24"/>
        </w:numPr>
        <w:tabs>
          <w:tab w:val="left" w:pos="1008"/>
        </w:tabs>
        <w:kinsoku w:val="0"/>
        <w:overflowPunct w:val="0"/>
      </w:pPr>
      <w:r w:rsidRPr="00DE05E1">
        <w:t>Debts Clause</w:t>
      </w:r>
      <w:r w:rsidRPr="00DE05E1">
        <w:rPr>
          <w:spacing w:val="-17"/>
        </w:rPr>
        <w:t xml:space="preserve"> </w:t>
      </w:r>
      <w:r w:rsidRPr="00DE05E1">
        <w:rPr>
          <w:b w:val="0"/>
          <w:bCs w:val="0"/>
        </w:rPr>
        <w:t>[</w:t>
      </w:r>
      <w:hyperlink r:id="rId21" w:anchor="2-what-issues-should-you-consider-in-preparing-two-separate-wills--8" w:history="1">
        <w:r w:rsidRPr="00DE05E1">
          <w:rPr>
            <w:rStyle w:val="Hyperlink"/>
            <w:b w:val="0"/>
            <w:bCs w:val="0"/>
          </w:rPr>
          <w:t>2.9</w:t>
        </w:r>
      </w:hyperlink>
      <w:r w:rsidRPr="00DE05E1">
        <w:rPr>
          <w:b w:val="0"/>
          <w:bCs w:val="0"/>
        </w:rPr>
        <w:t>]</w:t>
      </w:r>
    </w:p>
    <w:p w14:paraId="6A011AEB" w14:textId="77777777" w:rsidR="00B10928" w:rsidRDefault="00B10928" w:rsidP="00B10928">
      <w:pPr>
        <w:pStyle w:val="BodyText"/>
        <w:kinsoku w:val="0"/>
        <w:overflowPunct w:val="0"/>
        <w:spacing w:before="3"/>
        <w:rPr>
          <w:b/>
          <w:bCs/>
          <w:sz w:val="21"/>
          <w:szCs w:val="21"/>
        </w:rPr>
      </w:pPr>
    </w:p>
    <w:p w14:paraId="477299EA" w14:textId="77777777" w:rsidR="00B10928" w:rsidRDefault="00B10928" w:rsidP="000D1FFF">
      <w:pPr>
        <w:pStyle w:val="BodyText"/>
        <w:kinsoku w:val="0"/>
        <w:overflowPunct w:val="0"/>
        <w:ind w:left="580"/>
        <w:rPr>
          <w:i/>
          <w:iCs/>
        </w:rPr>
      </w:pPr>
      <w:r>
        <w:rPr>
          <w:i/>
          <w:iCs/>
        </w:rPr>
        <w:t>General Will</w:t>
      </w:r>
    </w:p>
    <w:p w14:paraId="1287791B" w14:textId="77777777" w:rsidR="00B10928" w:rsidRDefault="00B10928" w:rsidP="000D1FFF">
      <w:pPr>
        <w:pStyle w:val="BodyText"/>
        <w:kinsoku w:val="0"/>
        <w:overflowPunct w:val="0"/>
        <w:spacing w:before="6"/>
        <w:rPr>
          <w:i/>
          <w:iCs/>
          <w:sz w:val="20"/>
          <w:szCs w:val="20"/>
        </w:rPr>
      </w:pPr>
    </w:p>
    <w:p w14:paraId="723DC524" w14:textId="77777777" w:rsidR="00B10928" w:rsidRDefault="00B10928" w:rsidP="000D1FFF">
      <w:pPr>
        <w:pStyle w:val="BodyText"/>
        <w:kinsoku w:val="0"/>
        <w:overflowPunct w:val="0"/>
        <w:ind w:left="580" w:right="345"/>
      </w:pPr>
      <w:r>
        <w:t>My Trustees shall pay out of and charge to the capital of my General Estate my debts (including</w:t>
      </w:r>
      <w:r>
        <w:rPr>
          <w:spacing w:val="-6"/>
        </w:rPr>
        <w:t xml:space="preserve"> </w:t>
      </w:r>
      <w:r>
        <w:t>any</w:t>
      </w:r>
      <w:r>
        <w:rPr>
          <w:spacing w:val="-9"/>
        </w:rPr>
        <w:t xml:space="preserve"> </w:t>
      </w:r>
      <w:r>
        <w:t>income</w:t>
      </w:r>
      <w:r>
        <w:rPr>
          <w:spacing w:val="-5"/>
        </w:rPr>
        <w:t xml:space="preserve"> </w:t>
      </w:r>
      <w:r>
        <w:t>or</w:t>
      </w:r>
      <w:r>
        <w:rPr>
          <w:spacing w:val="-7"/>
        </w:rPr>
        <w:t xml:space="preserve"> </w:t>
      </w:r>
      <w:r>
        <w:t>profits</w:t>
      </w:r>
      <w:r>
        <w:rPr>
          <w:spacing w:val="-10"/>
        </w:rPr>
        <w:t xml:space="preserve"> </w:t>
      </w:r>
      <w:r>
        <w:t>tax</w:t>
      </w:r>
      <w:r>
        <w:rPr>
          <w:spacing w:val="-10"/>
        </w:rPr>
        <w:t xml:space="preserve"> </w:t>
      </w:r>
      <w:r>
        <w:t>payable</w:t>
      </w:r>
      <w:r>
        <w:rPr>
          <w:spacing w:val="-5"/>
        </w:rPr>
        <w:t xml:space="preserve"> </w:t>
      </w:r>
      <w:r>
        <w:t>by</w:t>
      </w:r>
      <w:r>
        <w:rPr>
          <w:spacing w:val="-7"/>
        </w:rPr>
        <w:t xml:space="preserve"> </w:t>
      </w:r>
      <w:r>
        <w:t>me</w:t>
      </w:r>
      <w:r>
        <w:rPr>
          <w:spacing w:val="-8"/>
        </w:rPr>
        <w:t xml:space="preserve"> </w:t>
      </w:r>
      <w:r>
        <w:t>or</w:t>
      </w:r>
      <w:r>
        <w:rPr>
          <w:spacing w:val="-7"/>
        </w:rPr>
        <w:t xml:space="preserve"> </w:t>
      </w:r>
      <w:r>
        <w:t>by</w:t>
      </w:r>
      <w:r>
        <w:rPr>
          <w:spacing w:val="-7"/>
        </w:rPr>
        <w:t xml:space="preserve"> </w:t>
      </w:r>
      <w:r>
        <w:t>my</w:t>
      </w:r>
      <w:r>
        <w:rPr>
          <w:spacing w:val="-10"/>
        </w:rPr>
        <w:t xml:space="preserve"> </w:t>
      </w:r>
      <w:r>
        <w:t>primary</w:t>
      </w:r>
      <w:r>
        <w:rPr>
          <w:spacing w:val="-10"/>
        </w:rPr>
        <w:t xml:space="preserve"> </w:t>
      </w:r>
      <w:r>
        <w:t>estate</w:t>
      </w:r>
      <w:r>
        <w:rPr>
          <w:spacing w:val="-8"/>
        </w:rPr>
        <w:t xml:space="preserve"> </w:t>
      </w:r>
      <w:r>
        <w:t>in</w:t>
      </w:r>
      <w:r>
        <w:rPr>
          <w:spacing w:val="-5"/>
        </w:rPr>
        <w:t xml:space="preserve"> </w:t>
      </w:r>
      <w:r>
        <w:t>respect</w:t>
      </w:r>
      <w:r>
        <w:rPr>
          <w:spacing w:val="-6"/>
        </w:rPr>
        <w:t xml:space="preserve"> </w:t>
      </w:r>
      <w:r>
        <w:rPr>
          <w:spacing w:val="-3"/>
        </w:rPr>
        <w:t xml:space="preserve">of </w:t>
      </w:r>
      <w:r>
        <w:t xml:space="preserve">myself or my General Estate for the year of my death or any previous or </w:t>
      </w:r>
      <w:r>
        <w:rPr>
          <w:spacing w:val="-3"/>
        </w:rPr>
        <w:t xml:space="preserve">succeeding </w:t>
      </w:r>
      <w:r>
        <w:t>year), funeral and testamentary expenses, and all estate, legacy, succession and inheritance taxes or duties, whether imposed by or pursuant to the law of this or any other jurisdiction whatsoever, that may be payable as a consequence of my death and that</w:t>
      </w:r>
      <w:r>
        <w:rPr>
          <w:spacing w:val="-7"/>
        </w:rPr>
        <w:t xml:space="preserve"> </w:t>
      </w:r>
      <w:r>
        <w:t>have</w:t>
      </w:r>
      <w:r>
        <w:rPr>
          <w:spacing w:val="-5"/>
        </w:rPr>
        <w:t xml:space="preserve"> </w:t>
      </w:r>
      <w:r>
        <w:t>not</w:t>
      </w:r>
      <w:r>
        <w:rPr>
          <w:spacing w:val="-6"/>
        </w:rPr>
        <w:t xml:space="preserve"> </w:t>
      </w:r>
      <w:r>
        <w:t>been</w:t>
      </w:r>
      <w:r>
        <w:rPr>
          <w:spacing w:val="-6"/>
        </w:rPr>
        <w:t xml:space="preserve"> </w:t>
      </w:r>
      <w:r>
        <w:t>paid</w:t>
      </w:r>
      <w:r>
        <w:rPr>
          <w:spacing w:val="-10"/>
        </w:rPr>
        <w:t xml:space="preserve"> </w:t>
      </w:r>
      <w:r>
        <w:t>by</w:t>
      </w:r>
      <w:r>
        <w:rPr>
          <w:spacing w:val="-7"/>
        </w:rPr>
        <w:t xml:space="preserve"> </w:t>
      </w:r>
      <w:r>
        <w:t>the</w:t>
      </w:r>
      <w:r>
        <w:rPr>
          <w:spacing w:val="-5"/>
        </w:rPr>
        <w:t xml:space="preserve"> </w:t>
      </w:r>
      <w:r>
        <w:t>executors</w:t>
      </w:r>
      <w:r>
        <w:rPr>
          <w:spacing w:val="-8"/>
        </w:rPr>
        <w:t xml:space="preserve"> </w:t>
      </w:r>
      <w:r>
        <w:t>and</w:t>
      </w:r>
      <w:r>
        <w:rPr>
          <w:spacing w:val="-8"/>
        </w:rPr>
        <w:t xml:space="preserve"> </w:t>
      </w:r>
      <w:r>
        <w:t>trustees</w:t>
      </w:r>
      <w:r>
        <w:rPr>
          <w:spacing w:val="-7"/>
        </w:rPr>
        <w:t xml:space="preserve"> </w:t>
      </w:r>
      <w:r>
        <w:t>of</w:t>
      </w:r>
      <w:r>
        <w:rPr>
          <w:spacing w:val="-6"/>
        </w:rPr>
        <w:t xml:space="preserve"> </w:t>
      </w:r>
      <w:r>
        <w:t>my</w:t>
      </w:r>
      <w:r>
        <w:rPr>
          <w:spacing w:val="-11"/>
        </w:rPr>
        <w:t xml:space="preserve"> </w:t>
      </w:r>
      <w:r>
        <w:t>Law</w:t>
      </w:r>
      <w:r>
        <w:rPr>
          <w:spacing w:val="-8"/>
        </w:rPr>
        <w:t xml:space="preserve"> </w:t>
      </w:r>
      <w:r>
        <w:t>Practice</w:t>
      </w:r>
      <w:r>
        <w:rPr>
          <w:spacing w:val="-8"/>
        </w:rPr>
        <w:t xml:space="preserve"> </w:t>
      </w:r>
      <w:r>
        <w:t>Estate</w:t>
      </w:r>
      <w:r>
        <w:rPr>
          <w:spacing w:val="-8"/>
        </w:rPr>
        <w:t xml:space="preserve"> </w:t>
      </w:r>
      <w:r>
        <w:t>out</w:t>
      </w:r>
      <w:r>
        <w:rPr>
          <w:spacing w:val="-5"/>
        </w:rPr>
        <w:t xml:space="preserve"> </w:t>
      </w:r>
      <w:r>
        <w:rPr>
          <w:spacing w:val="-3"/>
        </w:rPr>
        <w:t xml:space="preserve">of </w:t>
      </w:r>
      <w:r>
        <w:t>my Law Practice Estate. In addition, if my Trustees deem it to be necessary or advisable,</w:t>
      </w:r>
      <w:r>
        <w:rPr>
          <w:spacing w:val="-7"/>
        </w:rPr>
        <w:t xml:space="preserve"> </w:t>
      </w:r>
      <w:r>
        <w:t>my</w:t>
      </w:r>
      <w:r>
        <w:rPr>
          <w:spacing w:val="-10"/>
        </w:rPr>
        <w:t xml:space="preserve"> </w:t>
      </w:r>
      <w:r>
        <w:t>Trustees</w:t>
      </w:r>
      <w:r>
        <w:rPr>
          <w:spacing w:val="-10"/>
        </w:rPr>
        <w:t xml:space="preserve"> </w:t>
      </w:r>
      <w:r>
        <w:t>may</w:t>
      </w:r>
      <w:r>
        <w:rPr>
          <w:spacing w:val="-7"/>
        </w:rPr>
        <w:t xml:space="preserve"> </w:t>
      </w:r>
      <w:r>
        <w:t>pay</w:t>
      </w:r>
      <w:r>
        <w:rPr>
          <w:spacing w:val="-10"/>
        </w:rPr>
        <w:t xml:space="preserve"> </w:t>
      </w:r>
      <w:r>
        <w:t>out</w:t>
      </w:r>
      <w:r>
        <w:rPr>
          <w:spacing w:val="-7"/>
        </w:rPr>
        <w:t xml:space="preserve"> </w:t>
      </w:r>
      <w:r>
        <w:t>of</w:t>
      </w:r>
      <w:r>
        <w:rPr>
          <w:spacing w:val="-4"/>
        </w:rPr>
        <w:t xml:space="preserve"> </w:t>
      </w:r>
      <w:r>
        <w:t>my</w:t>
      </w:r>
      <w:r>
        <w:rPr>
          <w:spacing w:val="-7"/>
        </w:rPr>
        <w:t xml:space="preserve"> </w:t>
      </w:r>
      <w:r>
        <w:t>General</w:t>
      </w:r>
      <w:r>
        <w:rPr>
          <w:spacing w:val="-8"/>
        </w:rPr>
        <w:t xml:space="preserve"> </w:t>
      </w:r>
      <w:r>
        <w:t>Estate</w:t>
      </w:r>
      <w:r>
        <w:rPr>
          <w:spacing w:val="-9"/>
        </w:rPr>
        <w:t xml:space="preserve"> </w:t>
      </w:r>
      <w:r>
        <w:t>all</w:t>
      </w:r>
      <w:r>
        <w:rPr>
          <w:spacing w:val="-6"/>
        </w:rPr>
        <w:t xml:space="preserve"> </w:t>
      </w:r>
      <w:r>
        <w:t>or</w:t>
      </w:r>
      <w:r>
        <w:rPr>
          <w:spacing w:val="-7"/>
        </w:rPr>
        <w:t xml:space="preserve"> </w:t>
      </w:r>
      <w:r>
        <w:t>any</w:t>
      </w:r>
      <w:r>
        <w:rPr>
          <w:spacing w:val="-10"/>
        </w:rPr>
        <w:t xml:space="preserve"> </w:t>
      </w:r>
      <w:r>
        <w:t>portion</w:t>
      </w:r>
      <w:r>
        <w:rPr>
          <w:spacing w:val="-6"/>
        </w:rPr>
        <w:t xml:space="preserve"> </w:t>
      </w:r>
      <w:r>
        <w:t>of</w:t>
      </w:r>
      <w:r>
        <w:rPr>
          <w:spacing w:val="-4"/>
        </w:rPr>
        <w:t xml:space="preserve"> </w:t>
      </w:r>
      <w:r>
        <w:t>my</w:t>
      </w:r>
      <w:r>
        <w:rPr>
          <w:spacing w:val="-10"/>
        </w:rPr>
        <w:t xml:space="preserve"> </w:t>
      </w:r>
      <w:r>
        <w:t>debts specifically</w:t>
      </w:r>
      <w:r>
        <w:rPr>
          <w:spacing w:val="-10"/>
        </w:rPr>
        <w:t xml:space="preserve"> </w:t>
      </w:r>
      <w:r>
        <w:t>related</w:t>
      </w:r>
      <w:r>
        <w:rPr>
          <w:spacing w:val="-11"/>
        </w:rPr>
        <w:t xml:space="preserve"> </w:t>
      </w:r>
      <w:r>
        <w:t>to</w:t>
      </w:r>
      <w:r>
        <w:rPr>
          <w:spacing w:val="-9"/>
        </w:rPr>
        <w:t xml:space="preserve"> </w:t>
      </w:r>
      <w:r>
        <w:t>my</w:t>
      </w:r>
      <w:r>
        <w:rPr>
          <w:spacing w:val="-11"/>
        </w:rPr>
        <w:t xml:space="preserve"> </w:t>
      </w:r>
      <w:r>
        <w:t>Law</w:t>
      </w:r>
      <w:r>
        <w:rPr>
          <w:spacing w:val="-10"/>
        </w:rPr>
        <w:t xml:space="preserve"> </w:t>
      </w:r>
      <w:r>
        <w:t>Practice</w:t>
      </w:r>
      <w:r>
        <w:rPr>
          <w:spacing w:val="-8"/>
        </w:rPr>
        <w:t xml:space="preserve"> </w:t>
      </w:r>
      <w:r>
        <w:t>Estate.</w:t>
      </w:r>
    </w:p>
    <w:p w14:paraId="46C0E918" w14:textId="77777777" w:rsidR="00B10928" w:rsidRDefault="00B10928" w:rsidP="000D1FFF">
      <w:pPr>
        <w:pStyle w:val="BodyText"/>
        <w:kinsoku w:val="0"/>
        <w:overflowPunct w:val="0"/>
        <w:spacing w:before="1"/>
        <w:rPr>
          <w:sz w:val="21"/>
          <w:szCs w:val="21"/>
        </w:rPr>
      </w:pPr>
    </w:p>
    <w:p w14:paraId="71BB10A9" w14:textId="77777777" w:rsidR="00B10928" w:rsidRDefault="00B10928" w:rsidP="000D1FFF">
      <w:pPr>
        <w:pStyle w:val="BodyText"/>
        <w:kinsoku w:val="0"/>
        <w:overflowPunct w:val="0"/>
        <w:ind w:left="580"/>
        <w:rPr>
          <w:i/>
          <w:iCs/>
        </w:rPr>
      </w:pPr>
      <w:r>
        <w:rPr>
          <w:i/>
          <w:iCs/>
        </w:rPr>
        <w:t>Law Practice Will</w:t>
      </w:r>
    </w:p>
    <w:p w14:paraId="307B2685" w14:textId="77777777" w:rsidR="00B10928" w:rsidRDefault="00B10928" w:rsidP="000D1FFF">
      <w:pPr>
        <w:pStyle w:val="BodyText"/>
        <w:kinsoku w:val="0"/>
        <w:overflowPunct w:val="0"/>
        <w:spacing w:before="9"/>
        <w:rPr>
          <w:i/>
          <w:iCs/>
          <w:sz w:val="20"/>
          <w:szCs w:val="20"/>
        </w:rPr>
      </w:pPr>
    </w:p>
    <w:p w14:paraId="7F81915B" w14:textId="77777777" w:rsidR="00B10928" w:rsidRDefault="00B10928" w:rsidP="000D1FFF">
      <w:pPr>
        <w:pStyle w:val="BodyText"/>
        <w:kinsoku w:val="0"/>
        <w:overflowPunct w:val="0"/>
        <w:ind w:left="579" w:right="340"/>
      </w:pPr>
      <w:r>
        <w:t>My Trustees shall pay out of and charge to the capital of my Law Practice Estate my debts</w:t>
      </w:r>
      <w:r>
        <w:rPr>
          <w:spacing w:val="-9"/>
        </w:rPr>
        <w:t xml:space="preserve"> </w:t>
      </w:r>
      <w:r>
        <w:t>(including</w:t>
      </w:r>
      <w:r>
        <w:rPr>
          <w:spacing w:val="-6"/>
        </w:rPr>
        <w:t xml:space="preserve"> </w:t>
      </w:r>
      <w:r>
        <w:t>any</w:t>
      </w:r>
      <w:r>
        <w:rPr>
          <w:spacing w:val="-11"/>
        </w:rPr>
        <w:t xml:space="preserve"> </w:t>
      </w:r>
      <w:r>
        <w:t>income</w:t>
      </w:r>
      <w:r>
        <w:rPr>
          <w:spacing w:val="-11"/>
        </w:rPr>
        <w:t xml:space="preserve"> </w:t>
      </w:r>
      <w:r>
        <w:t>or</w:t>
      </w:r>
      <w:r>
        <w:rPr>
          <w:spacing w:val="-8"/>
        </w:rPr>
        <w:t xml:space="preserve"> </w:t>
      </w:r>
      <w:r>
        <w:t>profits</w:t>
      </w:r>
      <w:r>
        <w:rPr>
          <w:spacing w:val="-8"/>
        </w:rPr>
        <w:t xml:space="preserve"> </w:t>
      </w:r>
      <w:r>
        <w:t>tax</w:t>
      </w:r>
      <w:r>
        <w:rPr>
          <w:spacing w:val="-11"/>
        </w:rPr>
        <w:t xml:space="preserve"> </w:t>
      </w:r>
      <w:r>
        <w:t>payable</w:t>
      </w:r>
      <w:r>
        <w:rPr>
          <w:spacing w:val="-6"/>
        </w:rPr>
        <w:t xml:space="preserve"> </w:t>
      </w:r>
      <w:r>
        <w:t>by</w:t>
      </w:r>
      <w:r>
        <w:rPr>
          <w:spacing w:val="-8"/>
        </w:rPr>
        <w:t xml:space="preserve"> </w:t>
      </w:r>
      <w:r>
        <w:t>me</w:t>
      </w:r>
      <w:r>
        <w:rPr>
          <w:spacing w:val="-10"/>
        </w:rPr>
        <w:t xml:space="preserve"> </w:t>
      </w:r>
      <w:r>
        <w:t>or</w:t>
      </w:r>
      <w:r>
        <w:rPr>
          <w:spacing w:val="-5"/>
        </w:rPr>
        <w:t xml:space="preserve"> </w:t>
      </w:r>
      <w:r>
        <w:t>by</w:t>
      </w:r>
      <w:r>
        <w:rPr>
          <w:spacing w:val="-11"/>
        </w:rPr>
        <w:t xml:space="preserve"> </w:t>
      </w:r>
      <w:r>
        <w:t>my</w:t>
      </w:r>
      <w:r>
        <w:rPr>
          <w:spacing w:val="-11"/>
        </w:rPr>
        <w:t xml:space="preserve"> </w:t>
      </w:r>
      <w:r>
        <w:t>Law</w:t>
      </w:r>
      <w:r>
        <w:rPr>
          <w:spacing w:val="-9"/>
        </w:rPr>
        <w:t xml:space="preserve"> </w:t>
      </w:r>
      <w:r>
        <w:t>Practice</w:t>
      </w:r>
      <w:r>
        <w:rPr>
          <w:spacing w:val="-9"/>
        </w:rPr>
        <w:t xml:space="preserve"> </w:t>
      </w:r>
      <w:r>
        <w:t>Estate</w:t>
      </w:r>
      <w:r>
        <w:rPr>
          <w:spacing w:val="-9"/>
        </w:rPr>
        <w:t xml:space="preserve"> </w:t>
      </w:r>
      <w:r>
        <w:t>in respect of myself or my Law Practice Estate for the year of my death or any previous or succeeding</w:t>
      </w:r>
      <w:r>
        <w:rPr>
          <w:spacing w:val="-10"/>
        </w:rPr>
        <w:t xml:space="preserve"> </w:t>
      </w:r>
      <w:r>
        <w:t>year)</w:t>
      </w:r>
      <w:r>
        <w:rPr>
          <w:spacing w:val="-10"/>
        </w:rPr>
        <w:t xml:space="preserve"> </w:t>
      </w:r>
      <w:r>
        <w:t>specifically</w:t>
      </w:r>
      <w:r>
        <w:rPr>
          <w:spacing w:val="-10"/>
        </w:rPr>
        <w:t xml:space="preserve"> </w:t>
      </w:r>
      <w:r>
        <w:t>related</w:t>
      </w:r>
      <w:r>
        <w:rPr>
          <w:spacing w:val="-11"/>
        </w:rPr>
        <w:t xml:space="preserve"> </w:t>
      </w:r>
      <w:r>
        <w:t>to</w:t>
      </w:r>
      <w:r>
        <w:rPr>
          <w:spacing w:val="-9"/>
        </w:rPr>
        <w:t xml:space="preserve"> </w:t>
      </w:r>
      <w:r>
        <w:t>my</w:t>
      </w:r>
      <w:r>
        <w:rPr>
          <w:spacing w:val="-11"/>
        </w:rPr>
        <w:t xml:space="preserve"> </w:t>
      </w:r>
      <w:r>
        <w:t>Law</w:t>
      </w:r>
      <w:r>
        <w:rPr>
          <w:spacing w:val="-12"/>
        </w:rPr>
        <w:t xml:space="preserve"> </w:t>
      </w:r>
      <w:r>
        <w:t>Practice</w:t>
      </w:r>
      <w:r>
        <w:rPr>
          <w:spacing w:val="-9"/>
        </w:rPr>
        <w:t xml:space="preserve"> </w:t>
      </w:r>
      <w:r>
        <w:t>Estate</w:t>
      </w:r>
      <w:r>
        <w:rPr>
          <w:spacing w:val="-9"/>
        </w:rPr>
        <w:t xml:space="preserve"> </w:t>
      </w:r>
      <w:r>
        <w:t>and</w:t>
      </w:r>
      <w:r>
        <w:rPr>
          <w:spacing w:val="-9"/>
        </w:rPr>
        <w:t xml:space="preserve"> </w:t>
      </w:r>
      <w:r>
        <w:t>if</w:t>
      </w:r>
      <w:r>
        <w:rPr>
          <w:spacing w:val="-7"/>
        </w:rPr>
        <w:t xml:space="preserve"> </w:t>
      </w:r>
      <w:r>
        <w:t>my</w:t>
      </w:r>
      <w:r>
        <w:rPr>
          <w:spacing w:val="-13"/>
        </w:rPr>
        <w:t xml:space="preserve"> </w:t>
      </w:r>
      <w:r>
        <w:t>Trustees</w:t>
      </w:r>
      <w:r>
        <w:rPr>
          <w:spacing w:val="-8"/>
        </w:rPr>
        <w:t xml:space="preserve"> </w:t>
      </w:r>
      <w:r>
        <w:t>deem it</w:t>
      </w:r>
      <w:r>
        <w:rPr>
          <w:spacing w:val="-5"/>
        </w:rPr>
        <w:t xml:space="preserve"> </w:t>
      </w:r>
      <w:r>
        <w:t>to</w:t>
      </w:r>
      <w:r>
        <w:rPr>
          <w:spacing w:val="-9"/>
        </w:rPr>
        <w:t xml:space="preserve"> </w:t>
      </w:r>
      <w:r>
        <w:t>be</w:t>
      </w:r>
      <w:r>
        <w:rPr>
          <w:spacing w:val="-11"/>
        </w:rPr>
        <w:t xml:space="preserve"> </w:t>
      </w:r>
      <w:r>
        <w:t>necessary</w:t>
      </w:r>
      <w:r>
        <w:rPr>
          <w:spacing w:val="-9"/>
        </w:rPr>
        <w:t xml:space="preserve"> </w:t>
      </w:r>
      <w:r>
        <w:t>or</w:t>
      </w:r>
      <w:r>
        <w:rPr>
          <w:spacing w:val="-8"/>
        </w:rPr>
        <w:t xml:space="preserve"> </w:t>
      </w:r>
      <w:r>
        <w:t>advisable,</w:t>
      </w:r>
      <w:r>
        <w:rPr>
          <w:spacing w:val="-7"/>
        </w:rPr>
        <w:t xml:space="preserve"> </w:t>
      </w:r>
      <w:r>
        <w:t>my</w:t>
      </w:r>
      <w:r>
        <w:rPr>
          <w:spacing w:val="-10"/>
        </w:rPr>
        <w:t xml:space="preserve"> </w:t>
      </w:r>
      <w:r>
        <w:t>Trustees</w:t>
      </w:r>
      <w:r>
        <w:rPr>
          <w:spacing w:val="-8"/>
        </w:rPr>
        <w:t xml:space="preserve"> </w:t>
      </w:r>
      <w:r>
        <w:t>may</w:t>
      </w:r>
      <w:r>
        <w:rPr>
          <w:spacing w:val="-11"/>
        </w:rPr>
        <w:t xml:space="preserve"> </w:t>
      </w:r>
      <w:r>
        <w:t>also</w:t>
      </w:r>
      <w:r>
        <w:rPr>
          <w:spacing w:val="-5"/>
        </w:rPr>
        <w:t xml:space="preserve"> </w:t>
      </w:r>
      <w:r>
        <w:t>pay</w:t>
      </w:r>
      <w:r>
        <w:rPr>
          <w:spacing w:val="-11"/>
        </w:rPr>
        <w:t xml:space="preserve"> </w:t>
      </w:r>
      <w:r>
        <w:t>out</w:t>
      </w:r>
      <w:r>
        <w:rPr>
          <w:spacing w:val="-7"/>
        </w:rPr>
        <w:t xml:space="preserve"> </w:t>
      </w:r>
      <w:r>
        <w:t>of</w:t>
      </w:r>
      <w:r>
        <w:rPr>
          <w:spacing w:val="-6"/>
        </w:rPr>
        <w:t xml:space="preserve"> </w:t>
      </w:r>
      <w:r>
        <w:t>my</w:t>
      </w:r>
      <w:r>
        <w:rPr>
          <w:spacing w:val="-8"/>
        </w:rPr>
        <w:t xml:space="preserve"> </w:t>
      </w:r>
      <w:r>
        <w:t>Law</w:t>
      </w:r>
      <w:r>
        <w:rPr>
          <w:spacing w:val="-9"/>
        </w:rPr>
        <w:t xml:space="preserve"> </w:t>
      </w:r>
      <w:r>
        <w:t>Practice</w:t>
      </w:r>
      <w:r>
        <w:rPr>
          <w:spacing w:val="-8"/>
        </w:rPr>
        <w:t xml:space="preserve"> </w:t>
      </w:r>
      <w:r>
        <w:t>Estate all or any portion of my other debts, funeral and testamentary expenses, and all estate, legacy, succession and inheritance taxes or duties, whether imposed by or pursuant to the law of this or any other jurisdiction whatsoever, that may be payable as a consequence of my death and that are not specifically related to my Law Practice Estate.</w:t>
      </w:r>
    </w:p>
    <w:p w14:paraId="28B2567B" w14:textId="77777777" w:rsidR="00B10928" w:rsidRDefault="00B10928" w:rsidP="00B10928">
      <w:pPr>
        <w:pStyle w:val="BodyText"/>
        <w:kinsoku w:val="0"/>
        <w:overflowPunct w:val="0"/>
        <w:spacing w:before="7"/>
        <w:rPr>
          <w:sz w:val="20"/>
          <w:szCs w:val="20"/>
        </w:rPr>
      </w:pPr>
    </w:p>
    <w:p w14:paraId="5CAC816D" w14:textId="46F6BEF4" w:rsidR="00B10928" w:rsidRDefault="00B10928" w:rsidP="00DE05E1">
      <w:pPr>
        <w:pStyle w:val="Heading2"/>
        <w:numPr>
          <w:ilvl w:val="1"/>
          <w:numId w:val="25"/>
        </w:numPr>
        <w:tabs>
          <w:tab w:val="left" w:pos="567"/>
        </w:tabs>
        <w:kinsoku w:val="0"/>
        <w:overflowPunct w:val="0"/>
        <w:spacing w:before="1"/>
      </w:pPr>
      <w:r>
        <w:t>Purchase by Trustee</w:t>
      </w:r>
      <w:r>
        <w:rPr>
          <w:spacing w:val="-29"/>
        </w:rPr>
        <w:t xml:space="preserve"> </w:t>
      </w:r>
      <w:r w:rsidRPr="000D1FFF">
        <w:rPr>
          <w:b w:val="0"/>
          <w:bCs w:val="0"/>
        </w:rPr>
        <w:t>[</w:t>
      </w:r>
      <w:hyperlink r:id="rId22" w:anchor="2-what-issues-should-you-consider-in-preparing-two-separate-wills--8" w:history="1">
        <w:r w:rsidRPr="000D1FFF">
          <w:rPr>
            <w:rStyle w:val="Hyperlink"/>
            <w:b w:val="0"/>
            <w:bCs w:val="0"/>
          </w:rPr>
          <w:t>2.14</w:t>
        </w:r>
      </w:hyperlink>
      <w:r w:rsidRPr="000D1FFF">
        <w:rPr>
          <w:b w:val="0"/>
          <w:bCs w:val="0"/>
        </w:rPr>
        <w:t>]</w:t>
      </w:r>
    </w:p>
    <w:p w14:paraId="60EE1D25" w14:textId="77777777" w:rsidR="00B10928" w:rsidRDefault="00B10928" w:rsidP="000D1FFF">
      <w:pPr>
        <w:pStyle w:val="BodyText"/>
        <w:kinsoku w:val="0"/>
        <w:overflowPunct w:val="0"/>
        <w:spacing w:before="11"/>
        <w:ind w:left="567"/>
        <w:rPr>
          <w:b/>
          <w:bCs/>
          <w:sz w:val="20"/>
          <w:szCs w:val="20"/>
        </w:rPr>
      </w:pPr>
    </w:p>
    <w:p w14:paraId="29E0F985" w14:textId="77777777" w:rsidR="00B10928" w:rsidRDefault="00B10928" w:rsidP="000D1FFF">
      <w:pPr>
        <w:pStyle w:val="BodyText"/>
        <w:kinsoku w:val="0"/>
        <w:overflowPunct w:val="0"/>
        <w:ind w:left="567"/>
        <w:rPr>
          <w:i/>
          <w:iCs/>
        </w:rPr>
      </w:pPr>
      <w:r>
        <w:rPr>
          <w:i/>
          <w:iCs/>
        </w:rPr>
        <w:t>Law Practice Will</w:t>
      </w:r>
    </w:p>
    <w:p w14:paraId="36D13E6E" w14:textId="77777777" w:rsidR="00B10928" w:rsidRDefault="00B10928" w:rsidP="000D1FFF">
      <w:pPr>
        <w:pStyle w:val="BodyText"/>
        <w:kinsoku w:val="0"/>
        <w:overflowPunct w:val="0"/>
        <w:spacing w:before="9"/>
        <w:ind w:left="567"/>
        <w:rPr>
          <w:i/>
          <w:iCs/>
          <w:sz w:val="20"/>
          <w:szCs w:val="20"/>
        </w:rPr>
      </w:pPr>
    </w:p>
    <w:p w14:paraId="1454D702" w14:textId="77777777" w:rsidR="00B10928" w:rsidRDefault="00B10928" w:rsidP="000D1FFF">
      <w:pPr>
        <w:pStyle w:val="BodyText"/>
        <w:kinsoku w:val="0"/>
        <w:overflowPunct w:val="0"/>
        <w:ind w:left="567" w:right="4"/>
      </w:pPr>
      <w:r>
        <w:t>Notwithstanding</w:t>
      </w:r>
      <w:r>
        <w:rPr>
          <w:spacing w:val="-8"/>
        </w:rPr>
        <w:t xml:space="preserve"> </w:t>
      </w:r>
      <w:r>
        <w:t>trusteeship,</w:t>
      </w:r>
      <w:r>
        <w:rPr>
          <w:spacing w:val="-9"/>
        </w:rPr>
        <w:t xml:space="preserve"> </w:t>
      </w:r>
      <w:r>
        <w:t>my</w:t>
      </w:r>
      <w:r>
        <w:rPr>
          <w:spacing w:val="-13"/>
        </w:rPr>
        <w:t xml:space="preserve"> </w:t>
      </w:r>
      <w:r>
        <w:t>Trustee</w:t>
      </w:r>
      <w:r>
        <w:rPr>
          <w:spacing w:val="-10"/>
        </w:rPr>
        <w:t xml:space="preserve"> </w:t>
      </w:r>
      <w:r>
        <w:t>may</w:t>
      </w:r>
      <w:r>
        <w:rPr>
          <w:spacing w:val="-11"/>
        </w:rPr>
        <w:t xml:space="preserve"> </w:t>
      </w:r>
      <w:r>
        <w:t>purchase</w:t>
      </w:r>
      <w:r>
        <w:rPr>
          <w:spacing w:val="-11"/>
        </w:rPr>
        <w:t xml:space="preserve"> </w:t>
      </w:r>
      <w:r>
        <w:t>any</w:t>
      </w:r>
      <w:r>
        <w:rPr>
          <w:spacing w:val="-10"/>
        </w:rPr>
        <w:t xml:space="preserve"> </w:t>
      </w:r>
      <w:r>
        <w:t>asset</w:t>
      </w:r>
      <w:r>
        <w:rPr>
          <w:spacing w:val="-12"/>
        </w:rPr>
        <w:t xml:space="preserve"> </w:t>
      </w:r>
      <w:r>
        <w:t>from</w:t>
      </w:r>
      <w:r>
        <w:rPr>
          <w:spacing w:val="-12"/>
        </w:rPr>
        <w:t xml:space="preserve"> </w:t>
      </w:r>
      <w:r>
        <w:t>my</w:t>
      </w:r>
      <w:r>
        <w:rPr>
          <w:spacing w:val="-12"/>
        </w:rPr>
        <w:t xml:space="preserve"> </w:t>
      </w:r>
      <w:r>
        <w:t>Law</w:t>
      </w:r>
      <w:r>
        <w:rPr>
          <w:spacing w:val="-12"/>
        </w:rPr>
        <w:t xml:space="preserve"> </w:t>
      </w:r>
      <w:r>
        <w:t>Practice Estate either at public auction or by private contract, provided that in the latter case the sale</w:t>
      </w:r>
      <w:r>
        <w:rPr>
          <w:spacing w:val="-7"/>
        </w:rPr>
        <w:t xml:space="preserve"> </w:t>
      </w:r>
      <w:r>
        <w:t>shall</w:t>
      </w:r>
      <w:r>
        <w:rPr>
          <w:spacing w:val="-7"/>
        </w:rPr>
        <w:t xml:space="preserve"> </w:t>
      </w:r>
      <w:r>
        <w:t>be</w:t>
      </w:r>
      <w:r>
        <w:rPr>
          <w:spacing w:val="-9"/>
        </w:rPr>
        <w:t xml:space="preserve"> </w:t>
      </w:r>
      <w:r>
        <w:t>at</w:t>
      </w:r>
      <w:r>
        <w:rPr>
          <w:spacing w:val="-6"/>
        </w:rPr>
        <w:t xml:space="preserve"> </w:t>
      </w:r>
      <w:r>
        <w:t>a</w:t>
      </w:r>
      <w:r>
        <w:rPr>
          <w:spacing w:val="-9"/>
        </w:rPr>
        <w:t xml:space="preserve"> </w:t>
      </w:r>
      <w:r>
        <w:t>price</w:t>
      </w:r>
      <w:r>
        <w:rPr>
          <w:spacing w:val="-6"/>
        </w:rPr>
        <w:t xml:space="preserve"> </w:t>
      </w:r>
      <w:r>
        <w:t>and</w:t>
      </w:r>
      <w:r>
        <w:rPr>
          <w:spacing w:val="-6"/>
        </w:rPr>
        <w:t xml:space="preserve"> </w:t>
      </w:r>
      <w:r>
        <w:t>on</w:t>
      </w:r>
      <w:r>
        <w:rPr>
          <w:spacing w:val="-10"/>
        </w:rPr>
        <w:t xml:space="preserve"> </w:t>
      </w:r>
      <w:r>
        <w:t>terms</w:t>
      </w:r>
      <w:r>
        <w:rPr>
          <w:spacing w:val="-8"/>
        </w:rPr>
        <w:t xml:space="preserve"> </w:t>
      </w:r>
      <w:r>
        <w:t>and</w:t>
      </w:r>
      <w:r>
        <w:rPr>
          <w:spacing w:val="-9"/>
        </w:rPr>
        <w:t xml:space="preserve"> </w:t>
      </w:r>
      <w:r>
        <w:t>conditions</w:t>
      </w:r>
      <w:r>
        <w:rPr>
          <w:spacing w:val="-6"/>
        </w:rPr>
        <w:t xml:space="preserve"> </w:t>
      </w:r>
      <w:r>
        <w:t>approved</w:t>
      </w:r>
      <w:r>
        <w:rPr>
          <w:spacing w:val="-10"/>
        </w:rPr>
        <w:t xml:space="preserve"> </w:t>
      </w:r>
      <w:r>
        <w:t>in</w:t>
      </w:r>
      <w:r>
        <w:rPr>
          <w:spacing w:val="-6"/>
        </w:rPr>
        <w:t xml:space="preserve"> </w:t>
      </w:r>
      <w:r>
        <w:t>writing</w:t>
      </w:r>
      <w:r>
        <w:rPr>
          <w:spacing w:val="-4"/>
        </w:rPr>
        <w:t xml:space="preserve"> </w:t>
      </w:r>
      <w:r>
        <w:t>by</w:t>
      </w:r>
      <w:r>
        <w:rPr>
          <w:spacing w:val="-9"/>
        </w:rPr>
        <w:t xml:space="preserve"> </w:t>
      </w:r>
      <w:r>
        <w:t>the</w:t>
      </w:r>
      <w:r>
        <w:rPr>
          <w:spacing w:val="-6"/>
        </w:rPr>
        <w:t xml:space="preserve"> </w:t>
      </w:r>
      <w:r>
        <w:t>person</w:t>
      </w:r>
      <w:r>
        <w:rPr>
          <w:spacing w:val="-9"/>
        </w:rPr>
        <w:t xml:space="preserve"> </w:t>
      </w:r>
      <w:r>
        <w:rPr>
          <w:spacing w:val="-3"/>
        </w:rPr>
        <w:t xml:space="preserve">or </w:t>
      </w:r>
      <w:r>
        <w:t>persons from time to time acting as the estate trustee, executor and trustee of my General</w:t>
      </w:r>
      <w:r>
        <w:rPr>
          <w:spacing w:val="-18"/>
        </w:rPr>
        <w:t xml:space="preserve"> </w:t>
      </w:r>
      <w:r>
        <w:t>Estate.</w:t>
      </w:r>
    </w:p>
    <w:p w14:paraId="15C9216D" w14:textId="77777777" w:rsidR="00C578F2" w:rsidRDefault="00C578F2"/>
    <w:sectPr w:rsidR="00C578F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A041" w14:textId="77777777" w:rsidR="00B40054" w:rsidRDefault="00B40054" w:rsidP="003C5823">
      <w:pPr>
        <w:spacing w:after="0" w:line="240" w:lineRule="auto"/>
      </w:pPr>
      <w:r>
        <w:separator/>
      </w:r>
    </w:p>
  </w:endnote>
  <w:endnote w:type="continuationSeparator" w:id="0">
    <w:p w14:paraId="102840EC" w14:textId="77777777" w:rsidR="00B40054" w:rsidRDefault="00B40054" w:rsidP="003C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01175"/>
      <w:docPartObj>
        <w:docPartGallery w:val="Page Numbers (Bottom of Page)"/>
        <w:docPartUnique/>
      </w:docPartObj>
    </w:sdtPr>
    <w:sdtEndPr>
      <w:rPr>
        <w:noProof/>
      </w:rPr>
    </w:sdtEndPr>
    <w:sdtContent>
      <w:p w14:paraId="0ACA6111" w14:textId="76B4CB82" w:rsidR="003C5823" w:rsidRDefault="003C58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5EE97" w14:textId="77777777" w:rsidR="003C5823" w:rsidRDefault="003C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6D58" w14:textId="77777777" w:rsidR="00B40054" w:rsidRDefault="00B40054" w:rsidP="003C5823">
      <w:pPr>
        <w:spacing w:after="0" w:line="240" w:lineRule="auto"/>
      </w:pPr>
      <w:r>
        <w:separator/>
      </w:r>
    </w:p>
  </w:footnote>
  <w:footnote w:type="continuationSeparator" w:id="0">
    <w:p w14:paraId="5DC1DEC6" w14:textId="77777777" w:rsidR="00B40054" w:rsidRDefault="00B40054" w:rsidP="003C5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833863C0"/>
    <w:lvl w:ilvl="0">
      <w:start w:val="1"/>
      <w:numFmt w:val="decimal"/>
      <w:lvlText w:val="%1."/>
      <w:lvlJc w:val="left"/>
      <w:pPr>
        <w:ind w:left="580" w:hanging="360"/>
      </w:pPr>
      <w:rPr>
        <w:rFonts w:ascii="Arial" w:hAnsi="Arial" w:cs="Arial" w:hint="default"/>
        <w:b w:val="0"/>
        <w:bCs w:val="0"/>
        <w:spacing w:val="-2"/>
        <w:w w:val="99"/>
        <w:sz w:val="22"/>
        <w:szCs w:val="22"/>
      </w:rPr>
    </w:lvl>
    <w:lvl w:ilvl="1">
      <w:start w:val="5"/>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 w15:restartNumberingAfterBreak="0">
    <w:nsid w:val="038070B4"/>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2" w15:restartNumberingAfterBreak="0">
    <w:nsid w:val="03FA499F"/>
    <w:multiLevelType w:val="hybridMultilevel"/>
    <w:tmpl w:val="5D62DA8A"/>
    <w:lvl w:ilvl="0" w:tplc="6204C4A0">
      <w:start w:val="1"/>
      <w:numFmt w:val="decimal"/>
      <w:lvlText w:val="%1."/>
      <w:lvlJc w:val="left"/>
      <w:pPr>
        <w:ind w:left="783" w:hanging="360"/>
      </w:pPr>
      <w:rPr>
        <w:rFonts w:ascii="Arial" w:hAnsi="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6F117D"/>
    <w:multiLevelType w:val="hybridMultilevel"/>
    <w:tmpl w:val="2850E74C"/>
    <w:lvl w:ilvl="0" w:tplc="9DB6D0A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0A5A4272"/>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5" w15:restartNumberingAfterBreak="0">
    <w:nsid w:val="0E697F72"/>
    <w:multiLevelType w:val="multilevel"/>
    <w:tmpl w:val="45CE6C38"/>
    <w:lvl w:ilvl="0">
      <w:start w:val="2"/>
      <w:numFmt w:val="decimal"/>
      <w:lvlText w:val="%1."/>
      <w:lvlJc w:val="left"/>
      <w:pPr>
        <w:ind w:left="580" w:hanging="360"/>
      </w:pPr>
      <w:rPr>
        <w:rFonts w:ascii="Arial" w:hAnsi="Arial" w:cs="Arial" w:hint="default"/>
        <w:b w:val="0"/>
        <w:bCs w:val="0"/>
        <w:spacing w:val="-2"/>
        <w:w w:val="99"/>
        <w:sz w:val="22"/>
        <w:szCs w:val="22"/>
      </w:rPr>
    </w:lvl>
    <w:lvl w:ilvl="1">
      <w:start w:val="3"/>
      <w:numFmt w:val="decimal"/>
      <w:lvlText w:val="%2."/>
      <w:lvlJc w:val="left"/>
      <w:pPr>
        <w:ind w:left="1187" w:hanging="360"/>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6" w15:restartNumberingAfterBreak="0">
    <w:nsid w:val="143A3974"/>
    <w:multiLevelType w:val="hybridMultilevel"/>
    <w:tmpl w:val="A4747C08"/>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E46FBF"/>
    <w:multiLevelType w:val="hybridMultilevel"/>
    <w:tmpl w:val="88AEDE98"/>
    <w:lvl w:ilvl="0" w:tplc="9DB6D0A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17FB21BE"/>
    <w:multiLevelType w:val="multilevel"/>
    <w:tmpl w:val="455EAAE2"/>
    <w:lvl w:ilvl="0">
      <w:start w:val="9"/>
      <w:numFmt w:val="decimal"/>
      <w:lvlText w:val="%1."/>
      <w:lvlJc w:val="left"/>
      <w:pPr>
        <w:ind w:left="580" w:hanging="360"/>
      </w:pPr>
      <w:rPr>
        <w:rFonts w:ascii="Arial" w:hAnsi="Arial" w:cs="Arial" w:hint="default"/>
        <w:b/>
        <w:bCs/>
        <w:spacing w:val="-2"/>
        <w:w w:val="99"/>
        <w:sz w:val="22"/>
        <w:szCs w:val="22"/>
      </w:rPr>
    </w:lvl>
    <w:lvl w:ilvl="1">
      <w:start w:val="10"/>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9" w15:restartNumberingAfterBreak="0">
    <w:nsid w:val="19EC2D02"/>
    <w:multiLevelType w:val="hybridMultilevel"/>
    <w:tmpl w:val="B1349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C277B5"/>
    <w:multiLevelType w:val="hybridMultilevel"/>
    <w:tmpl w:val="7556C7C4"/>
    <w:lvl w:ilvl="0" w:tplc="035668C2">
      <w:start w:val="6"/>
      <w:numFmt w:val="decimal"/>
      <w:lvlText w:val="%1."/>
      <w:lvlJc w:val="left"/>
      <w:pPr>
        <w:ind w:left="360"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25C10CFF"/>
    <w:multiLevelType w:val="hybridMultilevel"/>
    <w:tmpl w:val="44AA878A"/>
    <w:lvl w:ilvl="0" w:tplc="B2142E24">
      <w:start w:val="1"/>
      <w:numFmt w:val="decimal"/>
      <w:lvlText w:val="%1."/>
      <w:lvlJc w:val="left"/>
      <w:pPr>
        <w:ind w:left="783" w:hanging="360"/>
      </w:pPr>
      <w:rPr>
        <w:rFonts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2" w15:restartNumberingAfterBreak="0">
    <w:nsid w:val="2C9D3069"/>
    <w:multiLevelType w:val="multilevel"/>
    <w:tmpl w:val="FA542116"/>
    <w:lvl w:ilvl="0">
      <w:start w:val="9"/>
      <w:numFmt w:val="decimal"/>
      <w:lvlText w:val="%1."/>
      <w:lvlJc w:val="left"/>
      <w:pPr>
        <w:ind w:left="580" w:hanging="360"/>
      </w:pPr>
      <w:rPr>
        <w:rFonts w:ascii="Arial" w:hAnsi="Arial" w:cs="Arial" w:hint="default"/>
        <w:b/>
        <w:bCs/>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3" w15:restartNumberingAfterBreak="0">
    <w:nsid w:val="30A44F5B"/>
    <w:multiLevelType w:val="hybridMultilevel"/>
    <w:tmpl w:val="26E22F1E"/>
    <w:lvl w:ilvl="0" w:tplc="10090001">
      <w:start w:val="1"/>
      <w:numFmt w:val="bullet"/>
      <w:lvlText w:val=""/>
      <w:lvlJc w:val="left"/>
      <w:pPr>
        <w:ind w:left="2578" w:hanging="360"/>
      </w:pPr>
      <w:rPr>
        <w:rFonts w:ascii="Symbol" w:hAnsi="Symbol" w:hint="default"/>
      </w:rPr>
    </w:lvl>
    <w:lvl w:ilvl="1" w:tplc="10090003" w:tentative="1">
      <w:start w:val="1"/>
      <w:numFmt w:val="bullet"/>
      <w:lvlText w:val="o"/>
      <w:lvlJc w:val="left"/>
      <w:pPr>
        <w:ind w:left="3298" w:hanging="360"/>
      </w:pPr>
      <w:rPr>
        <w:rFonts w:ascii="Courier New" w:hAnsi="Courier New" w:cs="Courier New" w:hint="default"/>
      </w:rPr>
    </w:lvl>
    <w:lvl w:ilvl="2" w:tplc="10090005" w:tentative="1">
      <w:start w:val="1"/>
      <w:numFmt w:val="bullet"/>
      <w:lvlText w:val=""/>
      <w:lvlJc w:val="left"/>
      <w:pPr>
        <w:ind w:left="4018" w:hanging="360"/>
      </w:pPr>
      <w:rPr>
        <w:rFonts w:ascii="Wingdings" w:hAnsi="Wingdings" w:hint="default"/>
      </w:rPr>
    </w:lvl>
    <w:lvl w:ilvl="3" w:tplc="10090001" w:tentative="1">
      <w:start w:val="1"/>
      <w:numFmt w:val="bullet"/>
      <w:lvlText w:val=""/>
      <w:lvlJc w:val="left"/>
      <w:pPr>
        <w:ind w:left="4738" w:hanging="360"/>
      </w:pPr>
      <w:rPr>
        <w:rFonts w:ascii="Symbol" w:hAnsi="Symbol" w:hint="default"/>
      </w:rPr>
    </w:lvl>
    <w:lvl w:ilvl="4" w:tplc="10090003" w:tentative="1">
      <w:start w:val="1"/>
      <w:numFmt w:val="bullet"/>
      <w:lvlText w:val="o"/>
      <w:lvlJc w:val="left"/>
      <w:pPr>
        <w:ind w:left="5458" w:hanging="360"/>
      </w:pPr>
      <w:rPr>
        <w:rFonts w:ascii="Courier New" w:hAnsi="Courier New" w:cs="Courier New" w:hint="default"/>
      </w:rPr>
    </w:lvl>
    <w:lvl w:ilvl="5" w:tplc="10090005" w:tentative="1">
      <w:start w:val="1"/>
      <w:numFmt w:val="bullet"/>
      <w:lvlText w:val=""/>
      <w:lvlJc w:val="left"/>
      <w:pPr>
        <w:ind w:left="6178" w:hanging="360"/>
      </w:pPr>
      <w:rPr>
        <w:rFonts w:ascii="Wingdings" w:hAnsi="Wingdings" w:hint="default"/>
      </w:rPr>
    </w:lvl>
    <w:lvl w:ilvl="6" w:tplc="10090001" w:tentative="1">
      <w:start w:val="1"/>
      <w:numFmt w:val="bullet"/>
      <w:lvlText w:val=""/>
      <w:lvlJc w:val="left"/>
      <w:pPr>
        <w:ind w:left="6898" w:hanging="360"/>
      </w:pPr>
      <w:rPr>
        <w:rFonts w:ascii="Symbol" w:hAnsi="Symbol" w:hint="default"/>
      </w:rPr>
    </w:lvl>
    <w:lvl w:ilvl="7" w:tplc="10090003" w:tentative="1">
      <w:start w:val="1"/>
      <w:numFmt w:val="bullet"/>
      <w:lvlText w:val="o"/>
      <w:lvlJc w:val="left"/>
      <w:pPr>
        <w:ind w:left="7618" w:hanging="360"/>
      </w:pPr>
      <w:rPr>
        <w:rFonts w:ascii="Courier New" w:hAnsi="Courier New" w:cs="Courier New" w:hint="default"/>
      </w:rPr>
    </w:lvl>
    <w:lvl w:ilvl="8" w:tplc="10090005" w:tentative="1">
      <w:start w:val="1"/>
      <w:numFmt w:val="bullet"/>
      <w:lvlText w:val=""/>
      <w:lvlJc w:val="left"/>
      <w:pPr>
        <w:ind w:left="8338" w:hanging="360"/>
      </w:pPr>
      <w:rPr>
        <w:rFonts w:ascii="Wingdings" w:hAnsi="Wingdings" w:hint="default"/>
      </w:rPr>
    </w:lvl>
  </w:abstractNum>
  <w:abstractNum w:abstractNumId="14" w15:restartNumberingAfterBreak="0">
    <w:nsid w:val="325F2823"/>
    <w:multiLevelType w:val="multilevel"/>
    <w:tmpl w:val="6E66D970"/>
    <w:lvl w:ilvl="0">
      <w:start w:val="1"/>
      <w:numFmt w:val="decimal"/>
      <w:lvlText w:val="%1."/>
      <w:lvlJc w:val="left"/>
      <w:pPr>
        <w:ind w:left="580" w:hanging="360"/>
      </w:pPr>
      <w:rPr>
        <w:rFonts w:ascii="Arial" w:hAnsi="Arial" w:cs="Arial" w:hint="default"/>
        <w:b w:val="0"/>
        <w:bCs w:val="0"/>
        <w:spacing w:val="-2"/>
        <w:w w:val="99"/>
        <w:sz w:val="22"/>
        <w:szCs w:val="22"/>
      </w:rPr>
    </w:lvl>
    <w:lvl w:ilvl="1">
      <w:start w:val="4"/>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5" w15:restartNumberingAfterBreak="0">
    <w:nsid w:val="370B542C"/>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16" w15:restartNumberingAfterBreak="0">
    <w:nsid w:val="4CBD39B0"/>
    <w:multiLevelType w:val="hybridMultilevel"/>
    <w:tmpl w:val="93FCA52E"/>
    <w:lvl w:ilvl="0" w:tplc="6204C4A0">
      <w:start w:val="1"/>
      <w:numFmt w:val="decimal"/>
      <w:lvlText w:val="%1."/>
      <w:lvlJc w:val="left"/>
      <w:pPr>
        <w:ind w:left="360" w:hanging="360"/>
      </w:pPr>
      <w:rPr>
        <w:rFonts w:ascii="Arial" w:hAnsi="Arial" w:hint="default"/>
        <w:b/>
        <w:i w:val="0"/>
        <w:sz w:val="22"/>
      </w:rPr>
    </w:lvl>
    <w:lvl w:ilvl="1" w:tplc="10090019" w:tentative="1">
      <w:start w:val="1"/>
      <w:numFmt w:val="lowerLetter"/>
      <w:lvlText w:val="%2."/>
      <w:lvlJc w:val="left"/>
      <w:pPr>
        <w:ind w:left="1017" w:hanging="360"/>
      </w:pPr>
    </w:lvl>
    <w:lvl w:ilvl="2" w:tplc="1009001B" w:tentative="1">
      <w:start w:val="1"/>
      <w:numFmt w:val="lowerRoman"/>
      <w:lvlText w:val="%3."/>
      <w:lvlJc w:val="right"/>
      <w:pPr>
        <w:ind w:left="1737" w:hanging="180"/>
      </w:pPr>
    </w:lvl>
    <w:lvl w:ilvl="3" w:tplc="1009000F" w:tentative="1">
      <w:start w:val="1"/>
      <w:numFmt w:val="decimal"/>
      <w:lvlText w:val="%4."/>
      <w:lvlJc w:val="left"/>
      <w:pPr>
        <w:ind w:left="2457" w:hanging="360"/>
      </w:pPr>
    </w:lvl>
    <w:lvl w:ilvl="4" w:tplc="10090019" w:tentative="1">
      <w:start w:val="1"/>
      <w:numFmt w:val="lowerLetter"/>
      <w:lvlText w:val="%5."/>
      <w:lvlJc w:val="left"/>
      <w:pPr>
        <w:ind w:left="3177" w:hanging="360"/>
      </w:pPr>
    </w:lvl>
    <w:lvl w:ilvl="5" w:tplc="1009001B" w:tentative="1">
      <w:start w:val="1"/>
      <w:numFmt w:val="lowerRoman"/>
      <w:lvlText w:val="%6."/>
      <w:lvlJc w:val="right"/>
      <w:pPr>
        <w:ind w:left="3897" w:hanging="180"/>
      </w:pPr>
    </w:lvl>
    <w:lvl w:ilvl="6" w:tplc="1009000F" w:tentative="1">
      <w:start w:val="1"/>
      <w:numFmt w:val="decimal"/>
      <w:lvlText w:val="%7."/>
      <w:lvlJc w:val="left"/>
      <w:pPr>
        <w:ind w:left="4617" w:hanging="360"/>
      </w:pPr>
    </w:lvl>
    <w:lvl w:ilvl="7" w:tplc="10090019" w:tentative="1">
      <w:start w:val="1"/>
      <w:numFmt w:val="lowerLetter"/>
      <w:lvlText w:val="%8."/>
      <w:lvlJc w:val="left"/>
      <w:pPr>
        <w:ind w:left="5337" w:hanging="360"/>
      </w:pPr>
    </w:lvl>
    <w:lvl w:ilvl="8" w:tplc="1009001B" w:tentative="1">
      <w:start w:val="1"/>
      <w:numFmt w:val="lowerRoman"/>
      <w:lvlText w:val="%9."/>
      <w:lvlJc w:val="right"/>
      <w:pPr>
        <w:ind w:left="6057" w:hanging="180"/>
      </w:pPr>
    </w:lvl>
  </w:abstractNum>
  <w:abstractNum w:abstractNumId="17" w15:restartNumberingAfterBreak="0">
    <w:nsid w:val="50EB12E3"/>
    <w:multiLevelType w:val="hybridMultilevel"/>
    <w:tmpl w:val="7A7687AA"/>
    <w:lvl w:ilvl="0" w:tplc="B2142E24">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8" w15:restartNumberingAfterBreak="0">
    <w:nsid w:val="51532D3C"/>
    <w:multiLevelType w:val="multilevel"/>
    <w:tmpl w:val="292E45E4"/>
    <w:lvl w:ilvl="0">
      <w:start w:val="2"/>
      <w:numFmt w:val="decimal"/>
      <w:lvlText w:val="%1."/>
      <w:lvlJc w:val="left"/>
      <w:pPr>
        <w:ind w:left="580" w:hanging="360"/>
      </w:pPr>
      <w:rPr>
        <w:rFonts w:ascii="Arial" w:hAnsi="Arial" w:cs="Arial" w:hint="default"/>
        <w:b w:val="0"/>
        <w:bCs w:val="0"/>
        <w:spacing w:val="-2"/>
        <w:w w:val="99"/>
        <w:sz w:val="22"/>
        <w:szCs w:val="22"/>
      </w:rPr>
    </w:lvl>
    <w:lvl w:ilvl="1">
      <w:start w:val="1"/>
      <w:numFmt w:val="decimal"/>
      <w:lvlText w:val="%2."/>
      <w:lvlJc w:val="left"/>
      <w:pPr>
        <w:ind w:left="1187" w:hanging="360"/>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9" w15:restartNumberingAfterBreak="0">
    <w:nsid w:val="55BA02D1"/>
    <w:multiLevelType w:val="multilevel"/>
    <w:tmpl w:val="B9DA926C"/>
    <w:lvl w:ilvl="0">
      <w:start w:val="1"/>
      <w:numFmt w:val="decimal"/>
      <w:lvlText w:val="%1."/>
      <w:lvlJc w:val="left"/>
      <w:pPr>
        <w:ind w:left="580" w:hanging="360"/>
      </w:pPr>
      <w:rPr>
        <w:rFonts w:ascii="Arial" w:hAnsi="Arial" w:cs="Arial" w:hint="default"/>
        <w:b w:val="0"/>
        <w:bCs w:val="0"/>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20" w15:restartNumberingAfterBreak="0">
    <w:nsid w:val="602C4CFB"/>
    <w:multiLevelType w:val="hybridMultilevel"/>
    <w:tmpl w:val="61768486"/>
    <w:lvl w:ilvl="0" w:tplc="B2142E24">
      <w:start w:val="1"/>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62661CF9"/>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22" w15:restartNumberingAfterBreak="0">
    <w:nsid w:val="6E5A4290"/>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23" w15:restartNumberingAfterBreak="0">
    <w:nsid w:val="702F0B8D"/>
    <w:multiLevelType w:val="hybridMultilevel"/>
    <w:tmpl w:val="8B26B0AE"/>
    <w:lvl w:ilvl="0" w:tplc="6204C4A0">
      <w:start w:val="1"/>
      <w:numFmt w:val="decimal"/>
      <w:lvlText w:val="%1."/>
      <w:lvlJc w:val="left"/>
      <w:pPr>
        <w:ind w:left="783" w:hanging="360"/>
      </w:pPr>
      <w:rPr>
        <w:rFonts w:ascii="Arial" w:hAnsi="Arial" w:hint="default"/>
        <w:b/>
        <w:i w:val="0"/>
        <w:sz w:val="22"/>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24" w15:restartNumberingAfterBreak="0">
    <w:nsid w:val="75E5155C"/>
    <w:multiLevelType w:val="hybridMultilevel"/>
    <w:tmpl w:val="3D9AC980"/>
    <w:lvl w:ilvl="0" w:tplc="10090001">
      <w:start w:val="1"/>
      <w:numFmt w:val="bullet"/>
      <w:lvlText w:val=""/>
      <w:lvlJc w:val="left"/>
      <w:pPr>
        <w:ind w:left="2380" w:hanging="360"/>
      </w:pPr>
      <w:rPr>
        <w:rFonts w:ascii="Symbol" w:hAnsi="Symbol" w:hint="default"/>
      </w:rPr>
    </w:lvl>
    <w:lvl w:ilvl="1" w:tplc="10090003" w:tentative="1">
      <w:start w:val="1"/>
      <w:numFmt w:val="bullet"/>
      <w:lvlText w:val="o"/>
      <w:lvlJc w:val="left"/>
      <w:pPr>
        <w:ind w:left="3100" w:hanging="360"/>
      </w:pPr>
      <w:rPr>
        <w:rFonts w:ascii="Courier New" w:hAnsi="Courier New" w:cs="Courier New" w:hint="default"/>
      </w:rPr>
    </w:lvl>
    <w:lvl w:ilvl="2" w:tplc="10090005" w:tentative="1">
      <w:start w:val="1"/>
      <w:numFmt w:val="bullet"/>
      <w:lvlText w:val=""/>
      <w:lvlJc w:val="left"/>
      <w:pPr>
        <w:ind w:left="3820" w:hanging="360"/>
      </w:pPr>
      <w:rPr>
        <w:rFonts w:ascii="Wingdings" w:hAnsi="Wingdings" w:hint="default"/>
      </w:rPr>
    </w:lvl>
    <w:lvl w:ilvl="3" w:tplc="10090001" w:tentative="1">
      <w:start w:val="1"/>
      <w:numFmt w:val="bullet"/>
      <w:lvlText w:val=""/>
      <w:lvlJc w:val="left"/>
      <w:pPr>
        <w:ind w:left="4540" w:hanging="360"/>
      </w:pPr>
      <w:rPr>
        <w:rFonts w:ascii="Symbol" w:hAnsi="Symbol" w:hint="default"/>
      </w:rPr>
    </w:lvl>
    <w:lvl w:ilvl="4" w:tplc="10090003" w:tentative="1">
      <w:start w:val="1"/>
      <w:numFmt w:val="bullet"/>
      <w:lvlText w:val="o"/>
      <w:lvlJc w:val="left"/>
      <w:pPr>
        <w:ind w:left="5260" w:hanging="360"/>
      </w:pPr>
      <w:rPr>
        <w:rFonts w:ascii="Courier New" w:hAnsi="Courier New" w:cs="Courier New" w:hint="default"/>
      </w:rPr>
    </w:lvl>
    <w:lvl w:ilvl="5" w:tplc="10090005" w:tentative="1">
      <w:start w:val="1"/>
      <w:numFmt w:val="bullet"/>
      <w:lvlText w:val=""/>
      <w:lvlJc w:val="left"/>
      <w:pPr>
        <w:ind w:left="5980" w:hanging="360"/>
      </w:pPr>
      <w:rPr>
        <w:rFonts w:ascii="Wingdings" w:hAnsi="Wingdings" w:hint="default"/>
      </w:rPr>
    </w:lvl>
    <w:lvl w:ilvl="6" w:tplc="10090001" w:tentative="1">
      <w:start w:val="1"/>
      <w:numFmt w:val="bullet"/>
      <w:lvlText w:val=""/>
      <w:lvlJc w:val="left"/>
      <w:pPr>
        <w:ind w:left="6700" w:hanging="360"/>
      </w:pPr>
      <w:rPr>
        <w:rFonts w:ascii="Symbol" w:hAnsi="Symbol" w:hint="default"/>
      </w:rPr>
    </w:lvl>
    <w:lvl w:ilvl="7" w:tplc="10090003" w:tentative="1">
      <w:start w:val="1"/>
      <w:numFmt w:val="bullet"/>
      <w:lvlText w:val="o"/>
      <w:lvlJc w:val="left"/>
      <w:pPr>
        <w:ind w:left="7420" w:hanging="360"/>
      </w:pPr>
      <w:rPr>
        <w:rFonts w:ascii="Courier New" w:hAnsi="Courier New" w:cs="Courier New" w:hint="default"/>
      </w:rPr>
    </w:lvl>
    <w:lvl w:ilvl="8" w:tplc="10090005" w:tentative="1">
      <w:start w:val="1"/>
      <w:numFmt w:val="bullet"/>
      <w:lvlText w:val=""/>
      <w:lvlJc w:val="left"/>
      <w:pPr>
        <w:ind w:left="8140" w:hanging="360"/>
      </w:pPr>
      <w:rPr>
        <w:rFonts w:ascii="Wingdings" w:hAnsi="Wingdings" w:hint="default"/>
      </w:rPr>
    </w:lvl>
  </w:abstractNum>
  <w:abstractNum w:abstractNumId="25" w15:restartNumberingAfterBreak="0">
    <w:nsid w:val="7F9C4619"/>
    <w:multiLevelType w:val="multilevel"/>
    <w:tmpl w:val="319C9ED2"/>
    <w:lvl w:ilvl="0">
      <w:start w:val="2"/>
      <w:numFmt w:val="decimal"/>
      <w:lvlText w:val="%1."/>
      <w:lvlJc w:val="left"/>
      <w:pPr>
        <w:ind w:left="580" w:hanging="360"/>
      </w:pPr>
      <w:rPr>
        <w:rFonts w:ascii="Arial" w:hAnsi="Arial" w:cs="Arial" w:hint="default"/>
        <w:b w:val="0"/>
        <w:bCs w:val="0"/>
        <w:spacing w:val="-2"/>
        <w:w w:val="99"/>
        <w:sz w:val="22"/>
        <w:szCs w:val="22"/>
      </w:rPr>
    </w:lvl>
    <w:lvl w:ilvl="1">
      <w:start w:val="1"/>
      <w:numFmt w:val="decimal"/>
      <w:lvlText w:val="%2."/>
      <w:lvlJc w:val="left"/>
      <w:pPr>
        <w:ind w:left="1187" w:hanging="903"/>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num w:numId="1">
    <w:abstractNumId w:val="0"/>
  </w:num>
  <w:num w:numId="2">
    <w:abstractNumId w:val="1"/>
  </w:num>
  <w:num w:numId="3">
    <w:abstractNumId w:val="4"/>
  </w:num>
  <w:num w:numId="4">
    <w:abstractNumId w:val="21"/>
  </w:num>
  <w:num w:numId="5">
    <w:abstractNumId w:val="15"/>
  </w:num>
  <w:num w:numId="6">
    <w:abstractNumId w:val="22"/>
  </w:num>
  <w:num w:numId="7">
    <w:abstractNumId w:val="18"/>
  </w:num>
  <w:num w:numId="8">
    <w:abstractNumId w:val="5"/>
  </w:num>
  <w:num w:numId="9">
    <w:abstractNumId w:val="25"/>
  </w:num>
  <w:num w:numId="10">
    <w:abstractNumId w:val="24"/>
  </w:num>
  <w:num w:numId="11">
    <w:abstractNumId w:val="13"/>
  </w:num>
  <w:num w:numId="12">
    <w:abstractNumId w:val="6"/>
  </w:num>
  <w:num w:numId="13">
    <w:abstractNumId w:val="3"/>
  </w:num>
  <w:num w:numId="14">
    <w:abstractNumId w:val="7"/>
  </w:num>
  <w:num w:numId="15">
    <w:abstractNumId w:val="17"/>
  </w:num>
  <w:num w:numId="16">
    <w:abstractNumId w:val="10"/>
  </w:num>
  <w:num w:numId="17">
    <w:abstractNumId w:val="20"/>
  </w:num>
  <w:num w:numId="18">
    <w:abstractNumId w:val="11"/>
  </w:num>
  <w:num w:numId="19">
    <w:abstractNumId w:val="23"/>
  </w:num>
  <w:num w:numId="20">
    <w:abstractNumId w:val="16"/>
  </w:num>
  <w:num w:numId="21">
    <w:abstractNumId w:val="2"/>
  </w:num>
  <w:num w:numId="22">
    <w:abstractNumId w:val="14"/>
  </w:num>
  <w:num w:numId="23">
    <w:abstractNumId w:val="19"/>
  </w:num>
  <w:num w:numId="24">
    <w:abstractNumId w:val="12"/>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8"/>
    <w:rsid w:val="000D1FFF"/>
    <w:rsid w:val="000F7756"/>
    <w:rsid w:val="00313F76"/>
    <w:rsid w:val="00352972"/>
    <w:rsid w:val="003B275E"/>
    <w:rsid w:val="003C5823"/>
    <w:rsid w:val="00403405"/>
    <w:rsid w:val="00561E18"/>
    <w:rsid w:val="00654B4D"/>
    <w:rsid w:val="00730551"/>
    <w:rsid w:val="008429BB"/>
    <w:rsid w:val="00AB593F"/>
    <w:rsid w:val="00B10928"/>
    <w:rsid w:val="00B303F2"/>
    <w:rsid w:val="00B40054"/>
    <w:rsid w:val="00C33FF4"/>
    <w:rsid w:val="00C578F2"/>
    <w:rsid w:val="00DE05E1"/>
    <w:rsid w:val="00F36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0B82"/>
  <w15:chartTrackingRefBased/>
  <w15:docId w15:val="{938693E9-F20D-4C82-A2E9-20FF958A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1"/>
    <w:qFormat/>
    <w:rsid w:val="00B10928"/>
    <w:pPr>
      <w:widowControl w:val="0"/>
      <w:autoSpaceDE w:val="0"/>
      <w:autoSpaceDN w:val="0"/>
      <w:adjustRightInd w:val="0"/>
      <w:spacing w:after="0" w:line="240" w:lineRule="auto"/>
      <w:ind w:left="220"/>
      <w:outlineLvl w:val="1"/>
    </w:pPr>
    <w:rPr>
      <w:rFonts w:ascii="Arial" w:eastAsiaTheme="minorEastAsia" w:hAnsi="Arial" w:cs="Arial"/>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character" w:customStyle="1" w:styleId="Heading2Char">
    <w:name w:val="Heading 2 Char"/>
    <w:basedOn w:val="DefaultParagraphFont"/>
    <w:link w:val="Heading2"/>
    <w:uiPriority w:val="1"/>
    <w:rsid w:val="00B10928"/>
    <w:rPr>
      <w:rFonts w:ascii="Arial" w:eastAsiaTheme="minorEastAsia" w:hAnsi="Arial" w:cs="Arial"/>
      <w:b/>
      <w:bCs/>
      <w:lang w:eastAsia="en-CA"/>
    </w:rPr>
  </w:style>
  <w:style w:type="paragraph" w:styleId="BodyText">
    <w:name w:val="Body Text"/>
    <w:basedOn w:val="Normal"/>
    <w:link w:val="BodyTextChar"/>
    <w:uiPriority w:val="1"/>
    <w:qFormat/>
    <w:rsid w:val="00B10928"/>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B10928"/>
    <w:rPr>
      <w:rFonts w:ascii="Arial" w:eastAsiaTheme="minorEastAsia" w:hAnsi="Arial" w:cs="Arial"/>
      <w:lang w:eastAsia="en-CA"/>
    </w:rPr>
  </w:style>
  <w:style w:type="paragraph" w:styleId="ListParagraph">
    <w:name w:val="List Paragraph"/>
    <w:basedOn w:val="Normal"/>
    <w:uiPriority w:val="1"/>
    <w:qFormat/>
    <w:rsid w:val="00B10928"/>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character" w:styleId="CommentReference">
    <w:name w:val="annotation reference"/>
    <w:basedOn w:val="DefaultParagraphFont"/>
    <w:uiPriority w:val="99"/>
    <w:semiHidden/>
    <w:unhideWhenUsed/>
    <w:rsid w:val="00B10928"/>
    <w:rPr>
      <w:sz w:val="16"/>
      <w:szCs w:val="16"/>
    </w:rPr>
  </w:style>
  <w:style w:type="paragraph" w:styleId="CommentText">
    <w:name w:val="annotation text"/>
    <w:basedOn w:val="Normal"/>
    <w:link w:val="CommentTextChar"/>
    <w:uiPriority w:val="99"/>
    <w:unhideWhenUsed/>
    <w:rsid w:val="00B10928"/>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customStyle="1" w:styleId="CommentTextChar">
    <w:name w:val="Comment Text Char"/>
    <w:basedOn w:val="DefaultParagraphFont"/>
    <w:link w:val="CommentText"/>
    <w:uiPriority w:val="99"/>
    <w:rsid w:val="00B10928"/>
    <w:rPr>
      <w:rFonts w:ascii="Arial" w:eastAsiaTheme="minorEastAsia" w:hAnsi="Arial" w:cs="Arial"/>
      <w:sz w:val="20"/>
      <w:szCs w:val="20"/>
      <w:lang w:eastAsia="en-CA"/>
    </w:rPr>
  </w:style>
  <w:style w:type="paragraph" w:styleId="Header">
    <w:name w:val="header"/>
    <w:basedOn w:val="Normal"/>
    <w:link w:val="HeaderChar"/>
    <w:uiPriority w:val="99"/>
    <w:unhideWhenUsed/>
    <w:rsid w:val="00B10928"/>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B10928"/>
    <w:rPr>
      <w:rFonts w:ascii="Arial" w:eastAsiaTheme="minorEastAsia" w:hAnsi="Arial" w:cs="Arial"/>
      <w:lang w:eastAsia="en-CA"/>
    </w:rPr>
  </w:style>
  <w:style w:type="paragraph" w:styleId="BalloonText">
    <w:name w:val="Balloon Text"/>
    <w:basedOn w:val="Normal"/>
    <w:link w:val="BalloonTextChar"/>
    <w:uiPriority w:val="99"/>
    <w:semiHidden/>
    <w:unhideWhenUsed/>
    <w:rsid w:val="00B1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8"/>
    <w:rPr>
      <w:rFonts w:ascii="Segoe UI" w:hAnsi="Segoe UI" w:cs="Segoe UI"/>
      <w:sz w:val="18"/>
      <w:szCs w:val="18"/>
    </w:rPr>
  </w:style>
  <w:style w:type="character" w:styleId="Hyperlink">
    <w:name w:val="Hyperlink"/>
    <w:basedOn w:val="DefaultParagraphFont"/>
    <w:uiPriority w:val="99"/>
    <w:unhideWhenUsed/>
    <w:rsid w:val="00B10928"/>
    <w:rPr>
      <w:color w:val="0563C1" w:themeColor="hyperlink"/>
      <w:u w:val="single"/>
    </w:rPr>
  </w:style>
  <w:style w:type="character" w:styleId="UnresolvedMention">
    <w:name w:val="Unresolved Mention"/>
    <w:basedOn w:val="DefaultParagraphFont"/>
    <w:uiPriority w:val="99"/>
    <w:semiHidden/>
    <w:unhideWhenUsed/>
    <w:rsid w:val="00B10928"/>
    <w:rPr>
      <w:color w:val="605E5C"/>
      <w:shd w:val="clear" w:color="auto" w:fill="E1DFDD"/>
    </w:rPr>
  </w:style>
  <w:style w:type="character" w:styleId="FollowedHyperlink">
    <w:name w:val="FollowedHyperlink"/>
    <w:basedOn w:val="DefaultParagraphFont"/>
    <w:uiPriority w:val="99"/>
    <w:semiHidden/>
    <w:unhideWhenUsed/>
    <w:rsid w:val="00C33FF4"/>
    <w:rPr>
      <w:color w:val="954F72" w:themeColor="followedHyperlink"/>
      <w:u w:val="single"/>
    </w:rPr>
  </w:style>
  <w:style w:type="paragraph" w:styleId="Footer">
    <w:name w:val="footer"/>
    <w:basedOn w:val="Normal"/>
    <w:link w:val="FooterChar"/>
    <w:uiPriority w:val="99"/>
    <w:unhideWhenUsed/>
    <w:rsid w:val="003C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so.ca/lawyers/practice-supports-and-resources/topics/opening,-operating-or-closing-a-practice/contingency-planning-for-lawyers/issues-to-consider-when-preparing-wills" TargetMode="External"/><Relationship Id="rId18" Type="http://schemas.openxmlformats.org/officeDocument/2006/relationships/hyperlink" Target="https://web-staging.lso.ca/lawyers/practice-supports-and-resources/topics/opening,-operating-or-closing-a-practice/contingency-planning-for-lawyers/issues-to-consider-when-preparing-wills" TargetMode="External"/><Relationship Id="rId3" Type="http://schemas.openxmlformats.org/officeDocument/2006/relationships/customXml" Target="../customXml/item3.xml"/><Relationship Id="rId21" Type="http://schemas.openxmlformats.org/officeDocument/2006/relationships/hyperlink" Target="https://lso.ca/lawyers/practice-supports-and-resources/topics/opening,-operating-or-closing-a-practice/contingency-planning-for-lawyers/issues-to-consider-when-preparing-wills" TargetMode="External"/><Relationship Id="rId7" Type="http://schemas.openxmlformats.org/officeDocument/2006/relationships/webSettings" Target="webSettings.xml"/><Relationship Id="rId12" Type="http://schemas.openxmlformats.org/officeDocument/2006/relationships/hyperlink" Target="https://lso.ca/lawyers/practice-supports-and-resources/topics/opening,-operating-or-closing-a-practice/contingency-planning-for-lawyers/issues-to-consider-when-preparing-wills" TargetMode="External"/><Relationship Id="rId17" Type="http://schemas.openxmlformats.org/officeDocument/2006/relationships/hyperlink" Target="https://lso.ca/lawyers/practice-supports-and-resources/topics/opening,-operating-or-closing-a-practice/contingency-planning-for-lawyers/issues-to-consider-when-preparing-wil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so.ca/lawyers/practice-supports-and-resources/topics/opening,-operating-or-closing-a-practice/contingency-planning-for-lawyers/issues-to-consider-when-preparing-wills" TargetMode="External"/><Relationship Id="rId20" Type="http://schemas.openxmlformats.org/officeDocument/2006/relationships/hyperlink" Target="https://lso.ca/lawyers/practice-supports-and-resources/topics/opening,-operating-or-closing-a-practice/contingency-planning-for-lawyers/issues-to-consider-when-preparing-wi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o.ca/lawyers/practice-supports-and-resources/topics/opening,-operating-or-closing-a-practice/contingency-planning-for-lawyers/issues-to-consider-when-preparing-will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so.ca/lawyers/practice-supports-and-resources/topics/opening,-operating-or-closing-a-practice/contingency-planning-for-lawyers/issues-to-consider-when-preparing-wills" TargetMode="External"/><Relationship Id="rId23" Type="http://schemas.openxmlformats.org/officeDocument/2006/relationships/footer" Target="footer1.xml"/><Relationship Id="rId10" Type="http://schemas.openxmlformats.org/officeDocument/2006/relationships/hyperlink" Target="https://lso.ca/lawyers/practice-supports-and-resources/topics/opening,-operating-or-closing-a-practice/contingency-planning-for-lawyers/issues-to-consider-when-preparing-wills" TargetMode="External"/><Relationship Id="rId19" Type="http://schemas.openxmlformats.org/officeDocument/2006/relationships/hyperlink" Target="https://lso.ca/lawyers/practice-supports-and-resources/topics/opening,-operating-or-closing-a-practice/contingency-planning-for-lawyers/issues-to-consider-when-preparing-wi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so.ca/lawyers/practice-supports-and-resources/topics/opening,-operating-or-closing-a-practice/contingency-planning-for-lawyers/issues-to-consider-when-preparing-wills" TargetMode="External"/><Relationship Id="rId22" Type="http://schemas.openxmlformats.org/officeDocument/2006/relationships/hyperlink" Target="https://lso.ca/lawyers/practice-supports-and-resources/topics/opening,-operating-or-closing-a-practice/contingency-planning-for-lawyers/issues-to-consider-when-preparing-w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A9959-7A56-4E17-ADA6-8C1AE19EF754}">
  <ds:schemaRefs>
    <ds:schemaRef ds:uri="http://schemas.microsoft.com/sharepoint/v3/contenttype/forms"/>
  </ds:schemaRefs>
</ds:datastoreItem>
</file>

<file path=customXml/itemProps2.xml><?xml version="1.0" encoding="utf-8"?>
<ds:datastoreItem xmlns:ds="http://schemas.openxmlformats.org/officeDocument/2006/customXml" ds:itemID="{B9DAB4A4-405A-4A1A-A9DC-6F8E17A2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9E50E-55B3-40BC-B42F-838A291C773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Sample Last Will and Testament Clauses</vt:lpstr>
    </vt:vector>
  </TitlesOfParts>
  <Company>Law Society of Ontario</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Last Will and Testament Clauses</dc:title>
  <dc:subject/>
  <dc:creator>Law Society of Ontario</dc:creator>
  <cp:keywords/>
  <dc:description/>
  <cp:lastModifiedBy>Jovana Krsmanovic</cp:lastModifiedBy>
  <cp:revision>2</cp:revision>
  <dcterms:created xsi:type="dcterms:W3CDTF">2020-10-20T23:15:00Z</dcterms:created>
  <dcterms:modified xsi:type="dcterms:W3CDTF">2020-10-20T23:15:00Z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