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3AE8" w14:textId="1685A8B1" w:rsidR="008F31CA" w:rsidRPr="000700FD" w:rsidRDefault="00EF7AF3" w:rsidP="00D915B9">
      <w:pPr>
        <w:tabs>
          <w:tab w:val="left" w:pos="960"/>
        </w:tabs>
        <w:spacing w:before="0" w:after="24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fr-CA"/>
        </w:rPr>
      </w:pPr>
      <w:r w:rsidRPr="000700FD">
        <w:rPr>
          <w:noProof/>
          <w:color w:val="auto"/>
          <w:sz w:val="36"/>
          <w:szCs w:val="36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E4522" wp14:editId="2D8CF03C">
                <wp:simplePos x="0" y="0"/>
                <wp:positionH relativeFrom="column">
                  <wp:posOffset>-8255</wp:posOffset>
                </wp:positionH>
                <wp:positionV relativeFrom="paragraph">
                  <wp:posOffset>589915</wp:posOffset>
                </wp:positionV>
                <wp:extent cx="6487795" cy="4099560"/>
                <wp:effectExtent l="0" t="0" r="27305" b="15240"/>
                <wp:wrapThrough wrapText="bothSides">
                  <wp:wrapPolygon edited="0">
                    <wp:start x="0" y="0"/>
                    <wp:lineTo x="0" y="21580"/>
                    <wp:lineTo x="21627" y="21580"/>
                    <wp:lineTo x="21627" y="0"/>
                    <wp:lineTo x="0" y="0"/>
                  </wp:wrapPolygon>
                </wp:wrapThrough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7B7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759C" w14:textId="5C11BF99" w:rsidR="008F31CA" w:rsidRPr="00856C8C" w:rsidRDefault="00856C8C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56C8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Avant d’utiliser le </w:t>
                            </w:r>
                            <w:r w:rsidRPr="00856C8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formulaire d’identification du client (p</w:t>
                            </w:r>
                            <w:r w:rsidR="009C4F2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ar</w:t>
                            </w:r>
                            <w:r w:rsidRPr="00856C8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ticulier ou organi</w:t>
                            </w:r>
                            <w:r w:rsidR="009C4F2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s</w:t>
                            </w:r>
                            <w:r w:rsidR="00BA6512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me</w:t>
                            </w:r>
                            <w:r w:rsidRPr="00856C8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  <w:r w:rsidRPr="00856C8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, vous devriez </w:t>
                            </w:r>
                            <w:r w:rsidR="009C4F2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examiner</w:t>
                            </w:r>
                            <w:r w:rsidR="00B229E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et </w:t>
                            </w:r>
                            <w:r w:rsidR="00DB3BC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connaitre l</w:t>
                            </w:r>
                            <w:r w:rsidR="00B229E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es exigences d’identification du client prévues dans le </w:t>
                            </w:r>
                            <w:hyperlink r:id="rId11" w:history="1">
                              <w:r w:rsidR="00B229E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Règlement administratif n</w:t>
                              </w:r>
                              <w:r w:rsidR="00B229E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sym w:font="Symbol" w:char="F0B0"/>
                              </w:r>
                              <w:r w:rsidR="00B229E5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 </w:t>
                              </w:r>
                              <w:r w:rsidR="008F31CA" w:rsidRPr="00856C8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7.1</w:t>
                              </w:r>
                            </w:hyperlink>
                            <w:r w:rsidR="008F31CA" w:rsidRPr="00856C8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. </w:t>
                            </w:r>
                            <w:r w:rsidR="00B229E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Vous devriez aussi consulter les </w:t>
                            </w:r>
                            <w:hyperlink r:id="rId12" w:history="1">
                              <w:r w:rsidR="00B229E5" w:rsidRPr="006537CF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ressources du Barreau sur la lutte contre le blanchiment d’argent</w:t>
                              </w:r>
                            </w:hyperlink>
                            <w:r w:rsidR="008F31CA" w:rsidRPr="00856C8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. </w:t>
                            </w:r>
                          </w:p>
                          <w:p w14:paraId="3ADAB0CC" w14:textId="23C490A6" w:rsidR="008F31CA" w:rsidRPr="00856C8C" w:rsidRDefault="00B229E5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Veuillez noter que vous ne devez utiliser le présent formulaire </w:t>
                            </w:r>
                            <w:r w:rsidRPr="00B229E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que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si </w:t>
                            </w:r>
                            <w:r w:rsidR="008F31CA" w:rsidRPr="00856C8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185B2DE0" w14:textId="16C4CA1B" w:rsidR="00B229E5" w:rsidRDefault="00B229E5" w:rsidP="00E078E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vous fournissez des services juridiques à un client qui est un particulier ou un</w:t>
                            </w:r>
                            <w:r w:rsidR="0084001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organis</w:t>
                            </w:r>
                            <w:r w:rsidR="0084001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me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, ou à un tiers pour lequel le client agit</w:t>
                            </w:r>
                            <w:r w:rsidR="00DB3BC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 ;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</w:p>
                          <w:p w14:paraId="12509642" w14:textId="5A1F76EC" w:rsidR="00B229E5" w:rsidRDefault="00B229E5" w:rsidP="00E078E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vous avez déterminé qu’aucune exemption ne s’applique </w:t>
                            </w:r>
                            <w:r w:rsidR="00BA6512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à l’identification du client dans cette affaire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14:paraId="3E7AE079" w14:textId="6C95953E" w:rsidR="00C36D91" w:rsidRDefault="00C36D91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Si vous </w:t>
                            </w:r>
                            <w:r w:rsidR="00F35E2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effectuez</w:t>
                            </w:r>
                            <w:r w:rsidR="00BD5AA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la réception, </w:t>
                            </w:r>
                            <w:r w:rsidR="00F35E2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r w:rsidR="00BD5AA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paiement ou </w:t>
                            </w:r>
                            <w:r w:rsidR="00F35E2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le</w:t>
                            </w:r>
                            <w:r w:rsidR="00BD5AA7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virement de fonds au nom de votre client ou </w:t>
                            </w:r>
                            <w:r w:rsidR="00F35E2D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que vous donne</w:t>
                            </w:r>
                            <w:r w:rsidR="00F35E2D"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z des directives en ce sens, vous devriez aussi remplir le </w:t>
                            </w:r>
                            <w:r w:rsidR="00F35E2D" w:rsidRPr="002D439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formulaire</w:t>
                            </w:r>
                            <w:r w:rsidR="00F10858" w:rsidRPr="002D439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de vérification de l’identité du client </w:t>
                            </w:r>
                            <w:r w:rsidR="002D439A" w:rsidRPr="002D439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(</w:t>
                            </w:r>
                            <w:r w:rsidR="00F10858" w:rsidRPr="002D439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particulier ou organisme</w:t>
                            </w:r>
                            <w:r w:rsidR="002D439A" w:rsidRPr="002D439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  <w:r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14:paraId="602C0A1B" w14:textId="0BAB380A" w:rsidR="00AD4A4C" w:rsidRPr="00AD4A4C" w:rsidRDefault="00AD4A4C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bookmarkStart w:id="0" w:name="_Hlk86059376"/>
                            <w:r w:rsidRPr="00AD4A4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Veuillez </w:t>
                            </w:r>
                            <w:r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noter que si, dans l’exercice d’un mandat, y compris lorsque vous obtenez les renseignements figurant dans le présent formulaire, vous savez ou devriez savoir que vous contribuez ou pourriez contribuer à une fraude ou autre conduite illégale du client, vous </w:t>
                            </w:r>
                            <w:r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devez</w:t>
                            </w:r>
                            <w:r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cesser immédiatement de vous livrer à toute activité contribuant à une fraude ou à toute autre conduite illégale</w:t>
                            </w:r>
                            <w:r w:rsidR="00DB3BC9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 w:rsidR="002D439A"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et de représenter le client</w:t>
                            </w:r>
                            <w:r w:rsidRPr="002D439A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  <w:bookmarkEnd w:id="0"/>
                          </w:p>
                          <w:p w14:paraId="2E59D319" w14:textId="77777777" w:rsidR="00840015" w:rsidRDefault="00840015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40015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S’il y a plus d’un client ou d’un tiers dont vous devez vérifier l’identité,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vous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devriez remplir un formulaire pour chacun d’entre eux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. </w:t>
                            </w:r>
                          </w:p>
                          <w:p w14:paraId="0E8FD1AD" w14:textId="3A1A3306" w:rsidR="000D0CD7" w:rsidRPr="00856C8C" w:rsidRDefault="00046EDC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Vous devriez aussi conserver le formulaire dument rempli dans votre dossier papier ou électronique conformément aux exigences de conservation des dossiers prévues dans le </w:t>
                            </w:r>
                            <w:hyperlink r:id="rId13" w:history="1">
                              <w:r w:rsidRPr="005926C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Règlement administratif n</w:t>
                              </w:r>
                              <w:r w:rsidRPr="005926C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sym w:font="Symbol" w:char="F0B0"/>
                              </w:r>
                              <w:r w:rsidRPr="005926C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fr-CA"/>
                                </w:rPr>
                                <w:t> 7.1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  <w:r w:rsidR="000D0CD7" w:rsidRPr="00856C8C"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</w:p>
                          <w:p w14:paraId="7C20A4AC" w14:textId="603D7685" w:rsidR="008C64AE" w:rsidRPr="00856C8C" w:rsidRDefault="00046EDC" w:rsidP="00E078EF">
                            <w:pPr>
                              <w:spacing w:before="0" w:after="12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Les titulaires de permis qui ont des questions sur leurs obligations d’</w:t>
                            </w:r>
                            <w:r w:rsidR="00C75F58" w:rsidRPr="00856C8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identification</w:t>
                            </w:r>
                            <w:r w:rsidR="008C64AE" w:rsidRPr="00856C8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ou la façon </w:t>
                            </w:r>
                            <w:r w:rsidR="007A77E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 xml:space="preserve">de respecter les exigences devraient contacter la </w:t>
                            </w:r>
                            <w:hyperlink r:id="rId14" w:history="1">
                              <w:r w:rsidR="007A77EA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Ligne d’aide à la gestion de la pratique</w:t>
                              </w:r>
                            </w:hyperlink>
                            <w:r w:rsidR="008C64AE" w:rsidRPr="00856C8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14:paraId="2CADEB2B" w14:textId="77777777" w:rsidR="008C64AE" w:rsidRPr="00856C8C" w:rsidRDefault="008C64AE" w:rsidP="00EF7AF3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E4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.65pt;margin-top:46.45pt;width:510.85pt;height:3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" strokecolor="#d7b72a" strokeweight="1.5pt">
                <v:textbox>
                  <w:txbxContent>
                    <w:p w14:paraId="4806759C" w14:textId="5C11BF99" w:rsidR="008F31CA" w:rsidRPr="00856C8C" w:rsidRDefault="00856C8C" w:rsidP="00E078EF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 w:rsidRPr="00856C8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Avant d’utiliser le </w:t>
                      </w:r>
                      <w:r w:rsidRPr="00856C8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formulaire d’identification du client (p</w:t>
                      </w:r>
                      <w:r w:rsidR="009C4F2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ar</w:t>
                      </w:r>
                      <w:r w:rsidRPr="00856C8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ticulier ou organi</w:t>
                      </w:r>
                      <w:r w:rsidR="009C4F2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s</w:t>
                      </w:r>
                      <w:r w:rsidR="00BA6512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me</w:t>
                      </w:r>
                      <w:r w:rsidRPr="00856C8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)</w:t>
                      </w:r>
                      <w:r w:rsidRPr="00856C8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, vous devriez </w:t>
                      </w:r>
                      <w:r w:rsidR="009C4F2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examiner</w:t>
                      </w:r>
                      <w:r w:rsidR="00B229E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et </w:t>
                      </w:r>
                      <w:r w:rsidR="00DB3BC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connaitre l</w:t>
                      </w:r>
                      <w:r w:rsidR="00B229E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es exigences d’identification du client prévues dans le </w:t>
                      </w:r>
                      <w:hyperlink r:id="rId15" w:history="1">
                        <w:r w:rsidR="00B229E5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Règlement administratif n</w:t>
                        </w:r>
                        <w:r w:rsidR="00B229E5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sym w:font="Symbol" w:char="F0B0"/>
                        </w:r>
                        <w:r w:rsidR="00B229E5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 </w:t>
                        </w:r>
                        <w:r w:rsidR="008F31CA" w:rsidRPr="00856C8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7.1</w:t>
                        </w:r>
                      </w:hyperlink>
                      <w:r w:rsidR="008F31CA" w:rsidRPr="00856C8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. </w:t>
                      </w:r>
                      <w:r w:rsidR="00B229E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Vous devriez aussi consulter les </w:t>
                      </w:r>
                      <w:hyperlink r:id="rId16" w:history="1">
                        <w:r w:rsidR="00B229E5" w:rsidRPr="006537CF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ressources du Barreau sur la lutte contre le blanchiment d’argent</w:t>
                        </w:r>
                      </w:hyperlink>
                      <w:r w:rsidR="008F31CA" w:rsidRPr="00856C8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. </w:t>
                      </w:r>
                    </w:p>
                    <w:p w14:paraId="3ADAB0CC" w14:textId="23C490A6" w:rsidR="008F31CA" w:rsidRPr="00856C8C" w:rsidRDefault="00B229E5" w:rsidP="00E078EF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Veuillez noter que vous ne devez utiliser le présent formulaire </w:t>
                      </w:r>
                      <w:r w:rsidRPr="00B229E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u w:val="single"/>
                          <w:lang w:val="fr-CA"/>
                        </w:rPr>
                        <w:t>que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si </w:t>
                      </w:r>
                      <w:r w:rsidR="008F31CA" w:rsidRPr="00856C8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185B2DE0" w14:textId="16C4CA1B" w:rsidR="00B229E5" w:rsidRDefault="00B229E5" w:rsidP="00E078E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vous fournissez des services juridiques à un client qui est un particulier ou un</w:t>
                      </w:r>
                      <w:r w:rsidR="0084001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organis</w:t>
                      </w:r>
                      <w:r w:rsidR="0084001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me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, ou à un tiers pour lequel le client agit</w:t>
                      </w:r>
                      <w:r w:rsidR="00DB3BC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 ;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</w:p>
                    <w:p w14:paraId="12509642" w14:textId="5A1F76EC" w:rsidR="00B229E5" w:rsidRDefault="00B229E5" w:rsidP="00E078E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vous avez déterminé qu’aucune exemption ne s’applique </w:t>
                      </w:r>
                      <w:r w:rsidR="00BA6512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à l’identification du client dans cette affaire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.</w:t>
                      </w:r>
                    </w:p>
                    <w:p w14:paraId="3E7AE079" w14:textId="6C95953E" w:rsidR="00C36D91" w:rsidRDefault="00C36D91" w:rsidP="00E078EF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Si vous </w:t>
                      </w:r>
                      <w:r w:rsidR="00F35E2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effectuez</w:t>
                      </w:r>
                      <w:r w:rsidR="00BD5AA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la réception, </w:t>
                      </w:r>
                      <w:r w:rsidR="00F35E2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le</w:t>
                      </w:r>
                      <w:r w:rsidR="00BD5AA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paiement ou </w:t>
                      </w:r>
                      <w:r w:rsidR="00F35E2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le</w:t>
                      </w:r>
                      <w:r w:rsidR="00BD5AA7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virement de fonds au nom de votre client ou </w:t>
                      </w:r>
                      <w:r w:rsidR="00F35E2D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que vous donne</w:t>
                      </w:r>
                      <w:r w:rsidR="00F35E2D"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z des directives en ce sens, vous devriez aussi remplir le </w:t>
                      </w:r>
                      <w:r w:rsidR="00F35E2D" w:rsidRPr="002D439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formulaire</w:t>
                      </w:r>
                      <w:r w:rsidR="00F10858" w:rsidRPr="002D439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 xml:space="preserve"> de vérification de l’identité du client </w:t>
                      </w:r>
                      <w:r w:rsidR="002D439A" w:rsidRPr="002D439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(</w:t>
                      </w:r>
                      <w:r w:rsidR="00F10858" w:rsidRPr="002D439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particulier ou organisme</w:t>
                      </w:r>
                      <w:r w:rsidR="002D439A" w:rsidRPr="002D439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)</w:t>
                      </w:r>
                      <w:r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.</w:t>
                      </w:r>
                    </w:p>
                    <w:p w14:paraId="602C0A1B" w14:textId="0BAB380A" w:rsidR="00AD4A4C" w:rsidRPr="00AD4A4C" w:rsidRDefault="00AD4A4C" w:rsidP="00E078EF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bookmarkStart w:id="1" w:name="_Hlk86059376"/>
                      <w:r w:rsidRPr="00AD4A4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Veuillez </w:t>
                      </w:r>
                      <w:r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noter que si, dans l’exercice d’un mandat, y compris lorsque vous obtenez les renseignements figurant dans le présent formulaire, vous savez ou devriez savoir que vous contribuez ou pourriez contribuer à une fraude ou autre conduite illégale du client, vous </w:t>
                      </w:r>
                      <w:r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u w:val="single"/>
                          <w:lang w:val="fr-CA"/>
                        </w:rPr>
                        <w:t>devez</w:t>
                      </w:r>
                      <w:r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cesser immédiatement de vous livrer à toute activité contribuant à une fraude ou à toute autre conduite illégale</w:t>
                      </w:r>
                      <w:r w:rsidR="00DB3BC9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,</w:t>
                      </w:r>
                      <w:r w:rsidR="002D439A"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et de représenter le client</w:t>
                      </w:r>
                      <w:r w:rsidRPr="002D439A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.</w:t>
                      </w:r>
                      <w:bookmarkEnd w:id="1"/>
                    </w:p>
                    <w:p w14:paraId="2E59D319" w14:textId="77777777" w:rsidR="00840015" w:rsidRDefault="00840015" w:rsidP="00E078EF">
                      <w:pPr>
                        <w:spacing w:before="0" w:after="120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 w:rsidRPr="00840015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S’il y a plus d’un client ou d’un tiers dont vous devez vérifier l’identité,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 xml:space="preserve"> vous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devriez remplir un formulaire pour chacun d’entre eux</w:t>
                      </w: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. </w:t>
                      </w:r>
                    </w:p>
                    <w:p w14:paraId="0E8FD1AD" w14:textId="3A1A3306" w:rsidR="000D0CD7" w:rsidRPr="00856C8C" w:rsidRDefault="00046EDC" w:rsidP="00E078EF">
                      <w:pPr>
                        <w:spacing w:before="0" w:after="120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Vous devriez aussi conserver le formulaire dument rempli dans votre dossier papier ou électronique conformément aux exigences de conservation des dossiers prévues dans le </w:t>
                      </w:r>
                      <w:hyperlink r:id="rId17" w:history="1">
                        <w:r w:rsidRPr="005926C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Règlement administratif n</w:t>
                        </w:r>
                        <w:r w:rsidRPr="005926C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sym w:font="Symbol" w:char="F0B0"/>
                        </w:r>
                        <w:r w:rsidRPr="005926C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fr-CA"/>
                          </w:rPr>
                          <w:t> 7.1</w:t>
                        </w:r>
                      </w:hyperlink>
                      <w: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>.</w:t>
                      </w:r>
                      <w:r w:rsidR="000D0CD7" w:rsidRPr="00856C8C"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</w:p>
                    <w:p w14:paraId="7C20A4AC" w14:textId="603D7685" w:rsidR="008C64AE" w:rsidRPr="00856C8C" w:rsidRDefault="00046EDC" w:rsidP="00E078EF">
                      <w:pPr>
                        <w:spacing w:before="0" w:after="12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Les titulaires de permis qui ont des questions sur leurs obligations d’</w:t>
                      </w:r>
                      <w:r w:rsidR="00C75F58" w:rsidRPr="00856C8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>identification</w:t>
                      </w:r>
                      <w:r w:rsidR="008C64AE" w:rsidRPr="00856C8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 xml:space="preserve">ou la façon </w:t>
                      </w:r>
                      <w:r w:rsidR="007A77E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2"/>
                          <w:szCs w:val="22"/>
                          <w:lang w:val="fr-CA"/>
                        </w:rPr>
                        <w:t xml:space="preserve">de respecter les exigences devraient contacter la </w:t>
                      </w:r>
                      <w:hyperlink r:id="rId18" w:history="1">
                        <w:r w:rsidR="007A77EA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Ligne d’aide à la gestion de la pratique</w:t>
                        </w:r>
                      </w:hyperlink>
                      <w:r w:rsidR="008C64AE" w:rsidRPr="00856C8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fr-CA"/>
                        </w:rPr>
                        <w:t>.</w:t>
                      </w:r>
                    </w:p>
                    <w:p w14:paraId="2CADEB2B" w14:textId="77777777" w:rsidR="008C64AE" w:rsidRPr="00856C8C" w:rsidRDefault="008C64AE" w:rsidP="00EF7AF3">
                      <w:pPr>
                        <w:spacing w:before="120" w:after="120"/>
                        <w:jc w:val="both"/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56C8C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 xml:space="preserve">FORMULAIRE D’IDENTIFICATION DU CLIENT </w:t>
      </w:r>
      <w:r w:rsidR="008F31CA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>(</w:t>
      </w:r>
      <w:r w:rsidR="00856C8C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>particulier ou o</w:t>
      </w:r>
      <w:r w:rsidR="008F31CA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>rgani</w:t>
      </w:r>
      <w:r w:rsidR="00856C8C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>s</w:t>
      </w:r>
      <w:r w:rsidR="00BA6512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>me</w:t>
      </w:r>
      <w:r w:rsidR="008F31CA" w:rsidRPr="000700FD">
        <w:rPr>
          <w:rFonts w:ascii="Calibri" w:hAnsi="Calibri" w:cs="Calibri"/>
          <w:b/>
          <w:bCs/>
          <w:color w:val="auto"/>
          <w:sz w:val="36"/>
          <w:szCs w:val="36"/>
          <w:lang w:val="fr-CA"/>
        </w:rPr>
        <w:t>)</w:t>
      </w:r>
    </w:p>
    <w:p w14:paraId="1CBED2E4" w14:textId="264F93F6" w:rsidR="008F31CA" w:rsidRPr="000700FD" w:rsidRDefault="008F31CA" w:rsidP="008F31CA">
      <w:pPr>
        <w:jc w:val="both"/>
        <w:rPr>
          <w:rFonts w:ascii="Calibri" w:hAnsi="Calibri" w:cs="Calibri"/>
          <w:color w:val="auto"/>
          <w:sz w:val="6"/>
          <w:szCs w:val="6"/>
          <w:lang w:val="fr-CA"/>
        </w:rPr>
      </w:pPr>
    </w:p>
    <w:p w14:paraId="55EC1597" w14:textId="77777777" w:rsidR="0090541F" w:rsidRPr="000700FD" w:rsidRDefault="0090541F" w:rsidP="008F31CA">
      <w:pPr>
        <w:jc w:val="both"/>
        <w:rPr>
          <w:rFonts w:ascii="Calibri" w:hAnsi="Calibri" w:cs="Calibri"/>
          <w:color w:val="auto"/>
          <w:sz w:val="10"/>
          <w:szCs w:val="10"/>
          <w:lang w:val="fr-C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8F31CA" w:rsidRPr="000700FD" w14:paraId="369AE9FB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3F463B94" w14:textId="3F0B49EB" w:rsidR="008F31CA" w:rsidRPr="000700FD" w:rsidRDefault="00BA6512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sym w:font="Symbol" w:char="F0B0"/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 de client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/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dossier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0468769C" w14:textId="77777777" w:rsidR="008F31CA" w:rsidRPr="000700FD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</w:p>
        </w:tc>
      </w:tr>
      <w:tr w:rsidR="008F31CA" w:rsidRPr="000700FD" w14:paraId="6A35803D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700F1B92" w14:textId="6BD9F708" w:rsidR="008F31CA" w:rsidRPr="000700FD" w:rsidRDefault="00442917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 du client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/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tiers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0EA1A4A1" w14:textId="77777777" w:rsidR="008F31CA" w:rsidRPr="000700FD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</w:p>
        </w:tc>
      </w:tr>
      <w:tr w:rsidR="008F31CA" w:rsidRPr="000700FD" w14:paraId="139BBD20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21859681" w14:textId="71AC8282" w:rsidR="008F31CA" w:rsidRPr="000700FD" w:rsidRDefault="00442917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Description du dossier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1CEB8D62" w14:textId="77777777" w:rsidR="008F31CA" w:rsidRPr="000700FD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</w:p>
        </w:tc>
      </w:tr>
      <w:tr w:rsidR="008F31CA" w:rsidRPr="000700FD" w14:paraId="0D19116A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58B323E7" w14:textId="0AA7AA44" w:rsidR="008F31CA" w:rsidRPr="000700FD" w:rsidRDefault="00442917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Avocat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/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Parajuriste responsable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6B75465B" w14:textId="77777777" w:rsidR="008F31CA" w:rsidRPr="000700FD" w:rsidRDefault="008F31CA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</w:p>
        </w:tc>
      </w:tr>
      <w:tr w:rsidR="007D6016" w:rsidRPr="000700FD" w14:paraId="463C6CFC" w14:textId="77777777" w:rsidTr="00EF7AF3">
        <w:tc>
          <w:tcPr>
            <w:tcW w:w="2972" w:type="dxa"/>
            <w:shd w:val="clear" w:color="auto" w:fill="D9D9D9" w:themeFill="background1" w:themeFillShade="D9"/>
          </w:tcPr>
          <w:p w14:paraId="0FB52EE0" w14:textId="594127FE" w:rsidR="007D6016" w:rsidRPr="000700FD" w:rsidRDefault="007D6016" w:rsidP="00D07641">
            <w:pPr>
              <w:spacing w:before="0" w:after="0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Date </w:t>
            </w:r>
            <w:r w:rsidR="00BA6512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d’identification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34D40E7C" w14:textId="77777777" w:rsidR="007D6016" w:rsidRPr="000700FD" w:rsidRDefault="007D6016" w:rsidP="00D07641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24797E4C" w14:textId="77777777" w:rsidR="0090541F" w:rsidRPr="000700FD" w:rsidRDefault="0090541F" w:rsidP="00D07641">
      <w:pPr>
        <w:spacing w:before="0" w:after="0"/>
        <w:rPr>
          <w:rFonts w:ascii="Calibri" w:hAnsi="Calibri" w:cs="Calibri"/>
          <w:b/>
          <w:bCs/>
          <w:color w:val="auto"/>
          <w:sz w:val="18"/>
          <w:szCs w:val="18"/>
          <w:lang w:val="fr-CA"/>
        </w:rPr>
      </w:pPr>
    </w:p>
    <w:p w14:paraId="2C8D4979" w14:textId="3080CDB9" w:rsidR="008F31CA" w:rsidRPr="000700FD" w:rsidRDefault="0001635B" w:rsidP="0001635B">
      <w:pPr>
        <w:spacing w:before="0" w:after="120"/>
        <w:rPr>
          <w:rFonts w:ascii="Calibri" w:hAnsi="Calibri" w:cs="Calibri"/>
          <w:b/>
          <w:bCs/>
          <w:color w:val="auto"/>
          <w:sz w:val="28"/>
          <w:szCs w:val="28"/>
          <w:lang w:val="fr-CA"/>
        </w:rPr>
      </w:pPr>
      <w:r w:rsidRPr="000700FD">
        <w:rPr>
          <w:rFonts w:ascii="Calibri" w:hAnsi="Calibri" w:cs="Calibri"/>
          <w:b/>
          <w:bCs/>
          <w:noProof/>
          <w:color w:val="auto"/>
          <w:sz w:val="16"/>
          <w:szCs w:val="16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37B2" wp14:editId="38B4E0E2">
                <wp:simplePos x="0" y="0"/>
                <wp:positionH relativeFrom="column">
                  <wp:posOffset>-6598</wp:posOffset>
                </wp:positionH>
                <wp:positionV relativeFrom="paragraph">
                  <wp:posOffset>242542</wp:posOffset>
                </wp:positionV>
                <wp:extent cx="6496050" cy="0"/>
                <wp:effectExtent l="38100" t="38100" r="76200" b="952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7B72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A1347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1pt" to="51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" strokecolor="#d7b72a" strokeweight="1.5pt">
                <v:shadow on="t" color="black" opacity="24903f" origin=",.5" offset="0,.55556mm"/>
              </v:line>
            </w:pict>
          </mc:Fallback>
        </mc:AlternateContent>
      </w:r>
      <w:r w:rsidR="00BA6512" w:rsidRPr="000700FD"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>RENSEIGNEMENTS D’</w:t>
      </w:r>
      <w:r w:rsidR="00DA18B4" w:rsidRPr="000700FD"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>IDENTIFICATION</w:t>
      </w:r>
      <w:r w:rsidR="00BA6512" w:rsidRPr="000700FD"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> </w:t>
      </w:r>
      <w:r w:rsidR="00370056" w:rsidRPr="000700FD">
        <w:rPr>
          <w:rFonts w:ascii="Calibri" w:hAnsi="Calibri" w:cs="Calibri"/>
          <w:b/>
          <w:bCs/>
          <w:color w:val="auto"/>
          <w:sz w:val="28"/>
          <w:szCs w:val="28"/>
          <w:lang w:val="fr-CA"/>
        </w:rPr>
        <w:t>:</w:t>
      </w:r>
    </w:p>
    <w:p w14:paraId="1386EE56" w14:textId="48D80A7B" w:rsidR="006543AD" w:rsidRPr="000700FD" w:rsidRDefault="001F3CE5" w:rsidP="0001635B">
      <w:pPr>
        <w:spacing w:before="0" w:after="120"/>
        <w:rPr>
          <w:rFonts w:ascii="Calibri" w:hAnsi="Calibri" w:cs="Calibri"/>
          <w:b/>
          <w:bCs/>
          <w:color w:val="auto"/>
          <w:sz w:val="22"/>
          <w:szCs w:val="22"/>
          <w:lang w:val="fr-CA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  <w:lang w:val="fr-CA"/>
          </w:rPr>
          <w:id w:val="21241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016" w:rsidRPr="000700FD">
            <w:rPr>
              <w:rFonts w:ascii="MS Gothic" w:eastAsia="MS Gothic" w:hAnsi="MS Gothic" w:cs="Calibri"/>
              <w:b/>
              <w:bCs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  </w:t>
      </w:r>
      <w:r w:rsidR="00BA6512" w:rsidRPr="000700FD">
        <w:rPr>
          <w:rFonts w:ascii="Calibri" w:hAnsi="Calibri" w:cs="Calibri"/>
          <w:color w:val="auto"/>
          <w:sz w:val="22"/>
          <w:szCs w:val="22"/>
          <w:lang w:val="fr-CA"/>
        </w:rPr>
        <w:t>Le c</w:t>
      </w:r>
      <w:r w:rsidR="00DA18B4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lient </w:t>
      </w:r>
      <w:r w:rsidR="00BA6512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est un </w:t>
      </w:r>
      <w:r w:rsidR="00BA6512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particulier </w:t>
      </w:r>
      <w:r w:rsidR="00DA18B4" w:rsidRPr="000700FD">
        <w:rPr>
          <w:rFonts w:ascii="Calibri" w:hAnsi="Calibri" w:cs="Calibri"/>
          <w:color w:val="auto"/>
          <w:sz w:val="22"/>
          <w:szCs w:val="22"/>
          <w:lang w:val="fr-CA"/>
        </w:rPr>
        <w:t>: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8A43B9" w:rsidRPr="000700FD" w14:paraId="5FB0B89C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3FDC4E88" w14:textId="641FBCBC" w:rsidR="008A43B9" w:rsidRPr="000700FD" w:rsidRDefault="001D6506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bookmarkStart w:id="2" w:name="_Hlk82677992"/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complète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01BD8C01" w14:textId="77777777" w:rsidR="008A43B9" w:rsidRPr="000700FD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8A43B9" w:rsidRPr="000700FD" w14:paraId="345FD09A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19A725FF" w14:textId="71C5BF3D" w:rsidR="008A43B9" w:rsidRPr="000700FD" w:rsidRDefault="001D6506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(domicile)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3C6972A4" w14:textId="77777777" w:rsidR="008A43B9" w:rsidRPr="000700FD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8A43B9" w:rsidRPr="000700FD" w14:paraId="2168863E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AD2614F" w14:textId="3479FE76" w:rsidR="008A43B9" w:rsidRPr="000700FD" w:rsidRDefault="001D6506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(domicile)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53EC0AD6" w14:textId="77777777" w:rsidR="008A43B9" w:rsidRPr="000700FD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8A43B9" w:rsidRPr="000700FD" w14:paraId="5D7ADBCF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5DDD61D" w14:textId="7ACEB326" w:rsidR="008A43B9" w:rsidRPr="000700FD" w:rsidRDefault="001D6506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(travail)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3A6C07FA" w14:textId="77777777" w:rsidR="008A43B9" w:rsidRPr="000700FD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8A43B9" w:rsidRPr="000700FD" w14:paraId="6819B204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4132E4F" w14:textId="1DA4C4AD" w:rsidR="008A43B9" w:rsidRPr="000700FD" w:rsidRDefault="001D6506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(travail)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0EE45190" w14:textId="77777777" w:rsidR="008A43B9" w:rsidRPr="000700FD" w:rsidRDefault="008A43B9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122A77" w:rsidRPr="000700FD" w14:paraId="53116A3F" w14:textId="77777777" w:rsidTr="0001635B">
        <w:trPr>
          <w:trHeight w:val="306"/>
        </w:trPr>
        <w:tc>
          <w:tcPr>
            <w:tcW w:w="2977" w:type="dxa"/>
            <w:shd w:val="clear" w:color="auto" w:fill="D9D9D9" w:themeFill="background1" w:themeFillShade="D9"/>
          </w:tcPr>
          <w:p w14:paraId="6D7D83F9" w14:textId="11CB81D7" w:rsidR="00122A77" w:rsidRPr="000700FD" w:rsidRDefault="001D6506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Emploi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033CEB09" w14:textId="77777777" w:rsidR="00122A77" w:rsidRPr="000700FD" w:rsidRDefault="00122A7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bookmarkEnd w:id="2"/>
    </w:tbl>
    <w:p w14:paraId="058677BE" w14:textId="77777777" w:rsidR="006867C1" w:rsidRPr="000700FD" w:rsidRDefault="006867C1" w:rsidP="008F31CA">
      <w:pPr>
        <w:pStyle w:val="checklistindent"/>
        <w:ind w:left="0" w:firstLine="0"/>
        <w:rPr>
          <w:rFonts w:ascii="Calibri" w:hAnsi="Calibri" w:cs="Calibri"/>
          <w:sz w:val="18"/>
          <w:szCs w:val="18"/>
          <w:lang w:val="fr-CA"/>
        </w:rPr>
      </w:pPr>
    </w:p>
    <w:p w14:paraId="610690D1" w14:textId="1BA8D896" w:rsidR="00DA18B4" w:rsidRPr="000700FD" w:rsidRDefault="001F3CE5" w:rsidP="001F2190">
      <w:pPr>
        <w:spacing w:before="0" w:after="120"/>
        <w:rPr>
          <w:rFonts w:ascii="Calibri" w:hAnsi="Calibri" w:cs="Calibri"/>
          <w:color w:val="auto"/>
          <w:sz w:val="22"/>
          <w:szCs w:val="22"/>
          <w:lang w:val="fr-CA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  <w:lang w:val="fr-CA"/>
          </w:rPr>
          <w:id w:val="17552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 w:rsidRPr="000700FD">
            <w:rPr>
              <w:rFonts w:ascii="MS Gothic" w:eastAsia="MS Gothic" w:hAnsi="MS Gothic" w:cs="Calibri"/>
              <w:b/>
              <w:bCs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  </w:t>
      </w:r>
      <w:r w:rsidR="00BA6512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Le client est un </w:t>
      </w:r>
      <w:r w:rsidR="00DA18B4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organi</w:t>
      </w:r>
      <w:r w:rsidR="00BA6512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sme</w:t>
      </w:r>
      <w:r w:rsidR="00DA18B4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BA6512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qui est une </w:t>
      </w:r>
      <w:r w:rsidR="00BA6512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institution financière</w:t>
      </w:r>
      <w:r w:rsidR="00DA18B4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, </w:t>
      </w:r>
      <w:r w:rsidR="00BA6512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un organisme public</w:t>
      </w:r>
      <w:r w:rsidR="00DA18B4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DA18B4" w:rsidRPr="000700FD">
        <w:rPr>
          <w:rFonts w:ascii="Calibri" w:hAnsi="Calibri" w:cs="Calibri"/>
          <w:color w:val="auto"/>
          <w:sz w:val="22"/>
          <w:szCs w:val="22"/>
          <w:lang w:val="fr-CA"/>
        </w:rPr>
        <w:t>o</w:t>
      </w:r>
      <w:r w:rsidR="00BA6512" w:rsidRPr="000700FD">
        <w:rPr>
          <w:rFonts w:ascii="Calibri" w:hAnsi="Calibri" w:cs="Calibri"/>
          <w:color w:val="auto"/>
          <w:sz w:val="22"/>
          <w:szCs w:val="22"/>
          <w:lang w:val="fr-CA"/>
        </w:rPr>
        <w:t>u</w:t>
      </w:r>
      <w:r w:rsidR="00DA18B4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BA6512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un </w:t>
      </w:r>
      <w:r w:rsidR="00BA6512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émetteur assujetti </w:t>
      </w:r>
      <w:r w:rsidR="00DA18B4" w:rsidRPr="000700FD">
        <w:rPr>
          <w:rFonts w:ascii="Calibri" w:hAnsi="Calibri" w:cs="Calibri"/>
          <w:color w:val="auto"/>
          <w:sz w:val="22"/>
          <w:szCs w:val="22"/>
          <w:lang w:val="fr-CA"/>
        </w:rPr>
        <w:t>: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DA18B4" w:rsidRPr="000700FD" w14:paraId="55B6A79A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74586B9D" w14:textId="732424BB" w:rsidR="00DA18B4" w:rsidRPr="000700FD" w:rsidRDefault="0044291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 complet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7F25518E" w14:textId="77777777" w:rsidR="00DA18B4" w:rsidRPr="000700FD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DA18B4" w:rsidRPr="000700FD" w14:paraId="7FEA4870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6305440D" w14:textId="07A0F0D8" w:rsidR="00DA18B4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(travail) </w:t>
            </w:r>
            <w:r w:rsidR="00553CD6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5C107F23" w14:textId="77777777" w:rsidR="00DA18B4" w:rsidRPr="000700FD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DA18B4" w:rsidRPr="000700FD" w14:paraId="499CF7FE" w14:textId="77777777" w:rsidTr="0001635B">
        <w:tc>
          <w:tcPr>
            <w:tcW w:w="2977" w:type="dxa"/>
            <w:tcBorders>
              <w:bottom w:val="single" w:sz="4" w:space="0" w:color="4F4F4F"/>
            </w:tcBorders>
            <w:shd w:val="clear" w:color="auto" w:fill="D9D9D9" w:themeFill="background1" w:themeFillShade="D9"/>
          </w:tcPr>
          <w:p w14:paraId="59E9F203" w14:textId="578EB370" w:rsidR="00DA18B4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(travail) :</w:t>
            </w:r>
          </w:p>
        </w:tc>
        <w:tc>
          <w:tcPr>
            <w:tcW w:w="7229" w:type="dxa"/>
          </w:tcPr>
          <w:p w14:paraId="7EF64AB5" w14:textId="77777777" w:rsidR="00DA18B4" w:rsidRPr="000700FD" w:rsidRDefault="00DA18B4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01635B" w:rsidRPr="000700FD" w14:paraId="5C7CC717" w14:textId="77777777" w:rsidTr="0001635B">
        <w:trPr>
          <w:trHeight w:val="244"/>
        </w:trPr>
        <w:tc>
          <w:tcPr>
            <w:tcW w:w="2977" w:type="dxa"/>
            <w:vMerge w:val="restart"/>
            <w:tcBorders>
              <w:top w:val="single" w:sz="4" w:space="0" w:color="4F4F4F"/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2B5FB42E" w14:textId="72CDA23A" w:rsidR="0001635B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lastRenderedPageBreak/>
              <w:t>Personne</w:t>
            </w:r>
            <w:r w:rsidR="0001635B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(s) 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autorisée(s) à donner des </w:t>
            </w:r>
            <w:r w:rsidR="0001635B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instructions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="0001635B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  <w:tcBorders>
              <w:left w:val="single" w:sz="4" w:space="0" w:color="4F4F4F"/>
            </w:tcBorders>
            <w:shd w:val="clear" w:color="auto" w:fill="FFFFFF" w:themeFill="background1"/>
          </w:tcPr>
          <w:p w14:paraId="119000D6" w14:textId="0EBA1DAE" w:rsidR="0001635B" w:rsidRPr="000700FD" w:rsidRDefault="0001635B" w:rsidP="00D07641">
            <w:pPr>
              <w:pStyle w:val="checklistindent"/>
              <w:spacing w:before="0" w:after="0"/>
              <w:ind w:left="181" w:hanging="141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</w:t>
            </w:r>
            <w:r w:rsidR="007A77E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om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 w:rsidR="007A77E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  <w:tr w:rsidR="0001635B" w:rsidRPr="000700FD" w14:paraId="6DDCD61D" w14:textId="77777777" w:rsidTr="0001635B">
        <w:trPr>
          <w:trHeight w:val="244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65580218" w14:textId="77777777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7229" w:type="dxa"/>
            <w:tcBorders>
              <w:left w:val="single" w:sz="4" w:space="0" w:color="4F4F4F"/>
            </w:tcBorders>
            <w:shd w:val="clear" w:color="auto" w:fill="FFFFFF" w:themeFill="background1"/>
          </w:tcPr>
          <w:p w14:paraId="7C554249" w14:textId="1D5F5087" w:rsidR="0001635B" w:rsidRPr="000700FD" w:rsidRDefault="0001635B" w:rsidP="00D07641">
            <w:pPr>
              <w:pStyle w:val="checklistindent"/>
              <w:spacing w:before="0" w:after="0"/>
              <w:ind w:left="181" w:hanging="141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Pos</w:t>
            </w:r>
            <w:r w:rsidR="007A77E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te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 w:rsidR="007A77E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  <w:tr w:rsidR="0001635B" w:rsidRPr="000700FD" w14:paraId="31E91EBE" w14:textId="77777777" w:rsidTr="0001635B">
        <w:trPr>
          <w:trHeight w:val="266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445ACC14" w14:textId="77777777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7229" w:type="dxa"/>
            <w:tcBorders>
              <w:left w:val="single" w:sz="4" w:space="0" w:color="4F4F4F"/>
            </w:tcBorders>
            <w:shd w:val="clear" w:color="auto" w:fill="FFFFFF" w:themeFill="background1"/>
          </w:tcPr>
          <w:p w14:paraId="6A53F4F4" w14:textId="7DBA344F" w:rsidR="0001635B" w:rsidRPr="000700FD" w:rsidRDefault="007A77EA" w:rsidP="00D07641">
            <w:pPr>
              <w:pStyle w:val="checklistindent"/>
              <w:spacing w:before="0" w:after="0"/>
              <w:ind w:left="181" w:hanging="141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Coordonnées </w:t>
            </w:r>
            <w:r w:rsidR="0001635B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</w:tbl>
    <w:p w14:paraId="1107C7A3" w14:textId="04F83C10" w:rsidR="00554AB1" w:rsidRPr="000700FD" w:rsidRDefault="001F3CE5" w:rsidP="005A6B8C">
      <w:pPr>
        <w:spacing w:before="120" w:after="120"/>
        <w:rPr>
          <w:rFonts w:ascii="Calibri" w:hAnsi="Calibri" w:cs="Calibri"/>
          <w:color w:val="auto"/>
          <w:sz w:val="22"/>
          <w:szCs w:val="22"/>
          <w:lang w:val="fr-CA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  <w:lang w:val="fr-CA"/>
          </w:rPr>
          <w:id w:val="-91863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1F" w:rsidRPr="000700FD">
            <w:rPr>
              <w:rFonts w:ascii="MS Gothic" w:eastAsia="MS Gothic" w:hAnsi="MS Gothic" w:cs="Calibri"/>
              <w:b/>
              <w:bCs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  </w:t>
      </w:r>
      <w:r w:rsidR="007A77EA" w:rsidRPr="000700FD">
        <w:rPr>
          <w:rFonts w:ascii="Calibri" w:hAnsi="Calibri" w:cs="Calibri"/>
          <w:color w:val="auto"/>
          <w:sz w:val="22"/>
          <w:szCs w:val="22"/>
          <w:lang w:val="fr-CA"/>
        </w:rPr>
        <w:t>Le c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lient </w:t>
      </w:r>
      <w:r w:rsidR="007A77EA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est </w:t>
      </w:r>
      <w:r w:rsidR="007A77EA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un autre type d’organisme 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>: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3260"/>
      </w:tblGrid>
      <w:tr w:rsidR="00554AB1" w:rsidRPr="000700FD" w14:paraId="7EA81059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381F3BF6" w14:textId="48BF05BA" w:rsidR="00554AB1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 complet :</w:t>
            </w:r>
          </w:p>
        </w:tc>
        <w:tc>
          <w:tcPr>
            <w:tcW w:w="7229" w:type="dxa"/>
            <w:gridSpan w:val="3"/>
          </w:tcPr>
          <w:p w14:paraId="214C1400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0158240C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10882A0F" w14:textId="500BF055" w:rsidR="00554AB1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(travail) :</w:t>
            </w:r>
          </w:p>
        </w:tc>
        <w:tc>
          <w:tcPr>
            <w:tcW w:w="7229" w:type="dxa"/>
            <w:gridSpan w:val="3"/>
          </w:tcPr>
          <w:p w14:paraId="52C24183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79DA40AD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D6B9197" w14:textId="1C5120CF" w:rsidR="00554AB1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(travail) :</w:t>
            </w:r>
          </w:p>
        </w:tc>
        <w:tc>
          <w:tcPr>
            <w:tcW w:w="7229" w:type="dxa"/>
            <w:gridSpan w:val="3"/>
          </w:tcPr>
          <w:p w14:paraId="12BD0E4C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DB3BC9" w14:paraId="0BAA99F8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017705DE" w14:textId="774AF559" w:rsidR="00554AB1" w:rsidRPr="000700FD" w:rsidRDefault="007A77E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Nature générale</w:t>
            </w:r>
            <w:r w:rsid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 du type d’entreprise ou d’activité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  <w:gridSpan w:val="3"/>
          </w:tcPr>
          <w:p w14:paraId="4E28BB69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8F31CA" w:rsidRPr="000700FD" w14:paraId="316BA579" w14:textId="77777777" w:rsidTr="0001635B">
        <w:trPr>
          <w:trHeight w:val="539"/>
        </w:trPr>
        <w:tc>
          <w:tcPr>
            <w:tcW w:w="2977" w:type="dxa"/>
            <w:tcBorders>
              <w:bottom w:val="single" w:sz="4" w:space="0" w:color="4F4F4F"/>
            </w:tcBorders>
            <w:shd w:val="clear" w:color="auto" w:fill="D9D9D9" w:themeFill="background1" w:themeFillShade="D9"/>
          </w:tcPr>
          <w:p w14:paraId="652FE229" w14:textId="5C574702" w:rsidR="008F31CA" w:rsidRPr="000700FD" w:rsidRDefault="000700FD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Numéro de constitution ou d’identification de l’entreprise</w:t>
            </w:r>
            <w:r w:rsidR="0003059C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2410" w:type="dxa"/>
          </w:tcPr>
          <w:p w14:paraId="57113D50" w14:textId="39114F02" w:rsidR="008F31CA" w:rsidRPr="000700FD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  <w:p w14:paraId="1D4D32C9" w14:textId="77777777" w:rsidR="008F31CA" w:rsidRPr="000700FD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E9DCD6" w14:textId="3A4DB34C" w:rsidR="008F31CA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Lieu de délivrance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3260" w:type="dxa"/>
          </w:tcPr>
          <w:p w14:paraId="790434D4" w14:textId="298CE2E9" w:rsidR="008F31CA" w:rsidRPr="000700FD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021A8D" w:rsidRPr="000700FD" w14:paraId="1DC62B99" w14:textId="77777777" w:rsidTr="0001635B">
        <w:trPr>
          <w:trHeight w:val="155"/>
        </w:trPr>
        <w:tc>
          <w:tcPr>
            <w:tcW w:w="2977" w:type="dxa"/>
            <w:vMerge w:val="restart"/>
            <w:tcBorders>
              <w:top w:val="single" w:sz="4" w:space="0" w:color="4F4F4F"/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44F024D8" w14:textId="13987F81" w:rsidR="00021A8D" w:rsidRPr="000700FD" w:rsidRDefault="000700FD" w:rsidP="00021A8D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Personne(s) autorisée(s) à donner des instructions :</w:t>
            </w:r>
          </w:p>
        </w:tc>
        <w:tc>
          <w:tcPr>
            <w:tcW w:w="7229" w:type="dxa"/>
            <w:gridSpan w:val="3"/>
            <w:tcBorders>
              <w:left w:val="single" w:sz="4" w:space="0" w:color="4F4F4F"/>
            </w:tcBorders>
            <w:shd w:val="clear" w:color="auto" w:fill="auto"/>
          </w:tcPr>
          <w:p w14:paraId="7A40A9FC" w14:textId="31E80D96" w:rsidR="00021A8D" w:rsidRPr="000700FD" w:rsidRDefault="00021A8D" w:rsidP="00021A8D">
            <w:pPr>
              <w:pStyle w:val="checklistindent"/>
              <w:spacing w:before="0" w:after="0"/>
              <w:ind w:left="31" w:hanging="31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Nom(s) :</w:t>
            </w:r>
          </w:p>
        </w:tc>
      </w:tr>
      <w:tr w:rsidR="00021A8D" w:rsidRPr="000700FD" w14:paraId="5AEBCF47" w14:textId="77777777" w:rsidTr="0001635B">
        <w:trPr>
          <w:trHeight w:val="154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5129DE4E" w14:textId="77777777" w:rsidR="00021A8D" w:rsidRPr="000700FD" w:rsidRDefault="00021A8D" w:rsidP="00021A8D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4F4F4F"/>
            </w:tcBorders>
            <w:shd w:val="clear" w:color="auto" w:fill="auto"/>
          </w:tcPr>
          <w:p w14:paraId="4E422755" w14:textId="68FEA0E1" w:rsidR="00021A8D" w:rsidRPr="000700FD" w:rsidRDefault="00021A8D" w:rsidP="00021A8D">
            <w:pPr>
              <w:pStyle w:val="checklistindent"/>
              <w:spacing w:before="0" w:after="0"/>
              <w:ind w:left="31" w:hanging="31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Poste(s) :</w:t>
            </w:r>
          </w:p>
        </w:tc>
      </w:tr>
      <w:tr w:rsidR="00021A8D" w:rsidRPr="000700FD" w14:paraId="6BBC78E4" w14:textId="77777777" w:rsidTr="0001635B">
        <w:trPr>
          <w:trHeight w:val="154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237BCA1C" w14:textId="77777777" w:rsidR="00021A8D" w:rsidRPr="000700FD" w:rsidRDefault="00021A8D" w:rsidP="00021A8D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4F4F4F"/>
            </w:tcBorders>
            <w:shd w:val="clear" w:color="auto" w:fill="auto"/>
          </w:tcPr>
          <w:p w14:paraId="5F055C8D" w14:textId="34903F0C" w:rsidR="00021A8D" w:rsidRPr="000700FD" w:rsidRDefault="00021A8D" w:rsidP="00021A8D">
            <w:pPr>
              <w:pStyle w:val="checklistindent"/>
              <w:spacing w:before="0" w:after="0"/>
              <w:ind w:left="31" w:hanging="31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Coordonnées :</w:t>
            </w:r>
          </w:p>
        </w:tc>
      </w:tr>
    </w:tbl>
    <w:p w14:paraId="6C005AF1" w14:textId="4D34DA01" w:rsidR="00554AB1" w:rsidRPr="000700FD" w:rsidRDefault="00B76E53" w:rsidP="001F2190">
      <w:pPr>
        <w:spacing w:before="0" w:after="120"/>
        <w:rPr>
          <w:rFonts w:ascii="Calibri" w:hAnsi="Calibri" w:cs="Calibri"/>
          <w:color w:val="auto"/>
          <w:sz w:val="22"/>
          <w:szCs w:val="22"/>
          <w:lang w:val="fr-CA"/>
        </w:rPr>
      </w:pPr>
      <w:r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br/>
      </w:r>
      <w:sdt>
        <w:sdtPr>
          <w:rPr>
            <w:rFonts w:ascii="Calibri" w:hAnsi="Calibri" w:cs="Calibri"/>
            <w:b/>
            <w:bCs/>
            <w:color w:val="auto"/>
            <w:sz w:val="22"/>
            <w:szCs w:val="22"/>
            <w:lang w:val="fr-CA"/>
          </w:rPr>
          <w:id w:val="-75659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 w:rsidRPr="000700FD">
            <w:rPr>
              <w:rFonts w:ascii="MS Gothic" w:eastAsia="MS Gothic" w:hAnsi="MS Gothic" w:cs="Calibri"/>
              <w:b/>
              <w:bCs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  </w:t>
      </w:r>
      <w:r w:rsidR="000700FD" w:rsidRPr="000700FD">
        <w:rPr>
          <w:rFonts w:ascii="Calibri" w:hAnsi="Calibri" w:cs="Calibri"/>
          <w:color w:val="auto"/>
          <w:sz w:val="22"/>
          <w:szCs w:val="22"/>
          <w:lang w:val="fr-CA"/>
        </w:rPr>
        <w:t>Le c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lient </w:t>
      </w:r>
      <w:r w:rsidR="000700FD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agit pour un </w:t>
      </w:r>
      <w:r w:rsidR="00554AB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t</w:t>
      </w:r>
      <w:r w:rsidR="000700FD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iers</w:t>
      </w:r>
      <w:r w:rsidR="00554AB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0700FD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qui est un </w:t>
      </w:r>
      <w:r w:rsidR="000700FD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particulier</w:t>
      </w:r>
      <w:r w:rsidR="000700FD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ou le représente</w:t>
      </w:r>
      <w:r w:rsidR="000700FD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 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: </w:t>
      </w:r>
    </w:p>
    <w:tbl>
      <w:tblPr>
        <w:tblStyle w:val="TableGrid"/>
        <w:tblW w:w="10206" w:type="dxa"/>
        <w:tblInd w:w="-5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554AB1" w:rsidRPr="000700FD" w14:paraId="582553F2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85AF564" w14:textId="10B976B5" w:rsidR="00554AB1" w:rsidRPr="000700FD" w:rsidRDefault="009C4F2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 complet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6484DD29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387D9353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B1253E4" w14:textId="3F8A1D9D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(domicile)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792917A8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72E88CAB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489A467" w14:textId="646F74BF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(domicile)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6F74E7AB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24A0B9A2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E697E92" w14:textId="186E0CF3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(travail)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10298A06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5257B068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4FE5132" w14:textId="396D1F63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(travail)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6B7DC0BB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295C0160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091763F8" w14:textId="7A67CF37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Emploi</w:t>
            </w:r>
            <w:r w:rsidR="00554AB1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7229" w:type="dxa"/>
          </w:tcPr>
          <w:p w14:paraId="6162E0EE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378D875C" w14:textId="6E99A9FF" w:rsidR="004C2C02" w:rsidRPr="000700FD" w:rsidRDefault="004C2C02" w:rsidP="004C2C02">
      <w:pPr>
        <w:rPr>
          <w:rFonts w:ascii="Calibri" w:hAnsi="Calibri" w:cs="Calibri"/>
          <w:color w:val="auto"/>
          <w:sz w:val="22"/>
          <w:szCs w:val="22"/>
          <w:lang w:val="fr-CA"/>
        </w:rPr>
      </w:pPr>
    </w:p>
    <w:p w14:paraId="37517B9C" w14:textId="271A2DCA" w:rsidR="00DA18B4" w:rsidRPr="000700FD" w:rsidRDefault="001F3CE5">
      <w:pPr>
        <w:spacing w:before="0" w:after="0"/>
        <w:rPr>
          <w:rFonts w:ascii="Calibri" w:hAnsi="Calibri" w:cs="Calibri"/>
          <w:color w:val="auto"/>
          <w:sz w:val="6"/>
          <w:szCs w:val="6"/>
          <w:lang w:val="fr-CA"/>
        </w:rPr>
      </w:pPr>
      <w:sdt>
        <w:sdtPr>
          <w:rPr>
            <w:rFonts w:ascii="Calibri" w:hAnsi="Calibri" w:cs="Calibri"/>
            <w:b/>
            <w:bCs/>
            <w:color w:val="auto"/>
            <w:sz w:val="22"/>
            <w:szCs w:val="22"/>
            <w:lang w:val="fr-CA"/>
          </w:rPr>
          <w:id w:val="-112438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1CA" w:rsidRPr="000700FD">
            <w:rPr>
              <w:rFonts w:ascii="MS Gothic" w:eastAsia="MS Gothic" w:hAnsi="MS Gothic" w:cs="Calibri"/>
              <w:b/>
              <w:bCs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  </w:t>
      </w:r>
      <w:r w:rsidR="0003059C">
        <w:rPr>
          <w:rFonts w:ascii="Calibri" w:hAnsi="Calibri" w:cs="Calibri"/>
          <w:color w:val="auto"/>
          <w:sz w:val="22"/>
          <w:szCs w:val="22"/>
          <w:lang w:val="fr-CA"/>
        </w:rPr>
        <w:t>Le c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lient </w:t>
      </w:r>
      <w:r w:rsidR="0003059C">
        <w:rPr>
          <w:rFonts w:ascii="Calibri" w:hAnsi="Calibri" w:cs="Calibri"/>
          <w:color w:val="auto"/>
          <w:sz w:val="22"/>
          <w:szCs w:val="22"/>
          <w:lang w:val="fr-CA"/>
        </w:rPr>
        <w:t xml:space="preserve">agit pour un </w:t>
      </w:r>
      <w:r w:rsidR="00554AB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t</w:t>
      </w:r>
      <w:r w:rsidR="0003059C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iers</w:t>
      </w:r>
      <w:r w:rsidR="00554AB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 xml:space="preserve"> </w:t>
      </w:r>
      <w:r w:rsidR="0003059C">
        <w:rPr>
          <w:rFonts w:ascii="Calibri" w:hAnsi="Calibri" w:cs="Calibri"/>
          <w:color w:val="auto"/>
          <w:sz w:val="22"/>
          <w:szCs w:val="22"/>
          <w:lang w:val="fr-CA"/>
        </w:rPr>
        <w:t xml:space="preserve">qui est un </w:t>
      </w:r>
      <w:r w:rsidR="00554AB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organi</w:t>
      </w:r>
      <w:r w:rsidR="0003059C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sme</w:t>
      </w:r>
      <w:r w:rsidR="0003059C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ou le représente</w:t>
      </w:r>
      <w:r w:rsidR="0003059C" w:rsidRPr="0003059C">
        <w:rPr>
          <w:rFonts w:ascii="Calibri" w:hAnsi="Calibri" w:cs="Calibri"/>
          <w:color w:val="auto"/>
          <w:sz w:val="22"/>
          <w:szCs w:val="22"/>
          <w:lang w:val="fr-CA"/>
        </w:rPr>
        <w:t> </w:t>
      </w:r>
      <w:r w:rsidR="00554AB1" w:rsidRPr="000700FD">
        <w:rPr>
          <w:rFonts w:ascii="Calibri" w:hAnsi="Calibri" w:cs="Calibri"/>
          <w:b/>
          <w:bCs/>
          <w:color w:val="auto"/>
          <w:sz w:val="22"/>
          <w:szCs w:val="22"/>
          <w:lang w:val="fr-CA"/>
        </w:rPr>
        <w:t>: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br/>
      </w:r>
    </w:p>
    <w:p w14:paraId="3E6F5D1B" w14:textId="2D18DE2A" w:rsidR="00554AB1" w:rsidRPr="000700FD" w:rsidRDefault="001F3CE5" w:rsidP="000F25D9">
      <w:pPr>
        <w:pStyle w:val="ListParagraph"/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fr-CA"/>
          </w:rPr>
          <w:id w:val="211185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 w:rsidRPr="000700FD">
            <w:rPr>
              <w:rFonts w:ascii="MS Gothic" w:eastAsia="MS Gothic" w:hAnsi="MS Gothic" w:cs="Calibri"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  </w:t>
      </w:r>
      <w:r w:rsidR="0003059C">
        <w:rPr>
          <w:rFonts w:ascii="Calibri" w:hAnsi="Calibri" w:cs="Calibri"/>
          <w:color w:val="auto"/>
          <w:sz w:val="22"/>
          <w:szCs w:val="22"/>
          <w:lang w:val="fr-CA"/>
        </w:rPr>
        <w:t>Un organisme tiers est une institution financière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>,</w:t>
      </w:r>
      <w:r w:rsidR="0003059C">
        <w:rPr>
          <w:rFonts w:ascii="Calibri" w:hAnsi="Calibri" w:cs="Calibri"/>
          <w:color w:val="auto"/>
          <w:sz w:val="22"/>
          <w:szCs w:val="22"/>
          <w:lang w:val="fr-CA"/>
        </w:rPr>
        <w:t xml:space="preserve"> un émetteur assujetti ou un organisme public 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>:</w:t>
      </w:r>
    </w:p>
    <w:p w14:paraId="0D4DA5E5" w14:textId="37550F10" w:rsidR="00554AB1" w:rsidRPr="000700FD" w:rsidRDefault="00554AB1">
      <w:pPr>
        <w:spacing w:before="0" w:after="0"/>
        <w:rPr>
          <w:rFonts w:ascii="Calibri" w:hAnsi="Calibri" w:cs="Calibri"/>
          <w:b/>
          <w:bCs/>
          <w:color w:val="auto"/>
          <w:sz w:val="16"/>
          <w:szCs w:val="16"/>
          <w:lang w:val="fr-CA"/>
        </w:rPr>
      </w:pPr>
    </w:p>
    <w:tbl>
      <w:tblPr>
        <w:tblStyle w:val="TableGrid"/>
        <w:tblW w:w="9497" w:type="dxa"/>
        <w:tblInd w:w="704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554AB1" w:rsidRPr="000700FD" w14:paraId="4C8A4D14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ED109DD" w14:textId="1A8981E1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 complet :</w:t>
            </w:r>
          </w:p>
        </w:tc>
        <w:tc>
          <w:tcPr>
            <w:tcW w:w="6520" w:type="dxa"/>
          </w:tcPr>
          <w:p w14:paraId="14744BBD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585622DA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70BBD3AD" w14:textId="1E555359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Adresse (travail)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6520" w:type="dxa"/>
          </w:tcPr>
          <w:p w14:paraId="70B484C3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34D98348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7B83E254" w14:textId="691F1EA9" w:rsidR="00554AB1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(travail) :</w:t>
            </w:r>
          </w:p>
        </w:tc>
        <w:tc>
          <w:tcPr>
            <w:tcW w:w="6520" w:type="dxa"/>
          </w:tcPr>
          <w:p w14:paraId="0D8EA841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01635B" w:rsidRPr="000700FD" w14:paraId="216AD5A9" w14:textId="77777777" w:rsidTr="0001635B">
        <w:trPr>
          <w:trHeight w:val="151"/>
        </w:trPr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178E2771" w14:textId="519CE93F" w:rsidR="0001635B" w:rsidRPr="000700FD" w:rsidRDefault="0003059C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Personne(s) autorisée(s) à donner des instructions :</w:t>
            </w:r>
          </w:p>
        </w:tc>
        <w:tc>
          <w:tcPr>
            <w:tcW w:w="6520" w:type="dxa"/>
            <w:shd w:val="clear" w:color="auto" w:fill="FFFFFF" w:themeFill="background1"/>
          </w:tcPr>
          <w:p w14:paraId="67862CA0" w14:textId="34AB88E5" w:rsidR="0001635B" w:rsidRPr="000700FD" w:rsidRDefault="0001635B" w:rsidP="0001635B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</w:t>
            </w:r>
            <w:r w:rsidR="00442917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om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 w:rsidR="00442917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  <w:tr w:rsidR="0001635B" w:rsidRPr="000700FD" w14:paraId="5AC387CB" w14:textId="77777777" w:rsidTr="0001635B">
        <w:trPr>
          <w:trHeight w:val="150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2A4D4139" w14:textId="77777777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70CBF003" w14:textId="140A7960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Pos</w:t>
            </w:r>
            <w:r w:rsidR="00442917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te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 w:rsidR="00442917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  <w:tr w:rsidR="0001635B" w:rsidRPr="000700FD" w14:paraId="53FC09A6" w14:textId="77777777" w:rsidTr="0001635B">
        <w:trPr>
          <w:trHeight w:val="150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1A3D5562" w14:textId="77777777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3E0153E3" w14:textId="33B5F5B7" w:rsidR="0001635B" w:rsidRPr="000700FD" w:rsidRDefault="0044291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Coordonnées </w:t>
            </w:r>
            <w:r w:rsidR="0001635B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</w:tbl>
    <w:p w14:paraId="552F9DF8" w14:textId="247864F4" w:rsidR="00694541" w:rsidRPr="000700FD" w:rsidRDefault="00694541">
      <w:pPr>
        <w:spacing w:before="0" w:after="0"/>
        <w:rPr>
          <w:rFonts w:ascii="Calibri" w:hAnsi="Calibri" w:cs="Calibri"/>
          <w:b/>
          <w:bCs/>
          <w:color w:val="auto"/>
          <w:sz w:val="6"/>
          <w:szCs w:val="6"/>
          <w:lang w:val="fr-CA"/>
        </w:rPr>
      </w:pPr>
    </w:p>
    <w:p w14:paraId="77FAEBC2" w14:textId="7210E24D" w:rsidR="00554AB1" w:rsidRPr="000700FD" w:rsidRDefault="001F3CE5" w:rsidP="000F25D9">
      <w:pPr>
        <w:pStyle w:val="ListParagraph"/>
        <w:spacing w:before="0" w:after="0"/>
        <w:rPr>
          <w:rFonts w:ascii="Calibri" w:hAnsi="Calibri" w:cs="Calibri"/>
          <w:color w:val="auto"/>
          <w:sz w:val="22"/>
          <w:szCs w:val="22"/>
          <w:lang w:val="fr-CA"/>
        </w:rPr>
      </w:pPr>
      <w:sdt>
        <w:sdtPr>
          <w:rPr>
            <w:rFonts w:ascii="Calibri" w:hAnsi="Calibri" w:cs="Calibri"/>
            <w:color w:val="auto"/>
            <w:sz w:val="22"/>
            <w:szCs w:val="22"/>
            <w:lang w:val="fr-CA"/>
          </w:rPr>
          <w:id w:val="1296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541" w:rsidRPr="000700FD">
            <w:rPr>
              <w:rFonts w:ascii="MS Gothic" w:eastAsia="MS Gothic" w:hAnsi="MS Gothic" w:cs="Calibri"/>
              <w:color w:val="auto"/>
              <w:sz w:val="22"/>
              <w:szCs w:val="22"/>
              <w:lang w:val="fr-CA"/>
            </w:rPr>
            <w:t>☐</w:t>
          </w:r>
        </w:sdtContent>
      </w:sdt>
      <w:r w:rsidR="0069454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   </w:t>
      </w:r>
      <w:r w:rsidR="00FF76A5">
        <w:rPr>
          <w:rFonts w:ascii="Calibri" w:hAnsi="Calibri" w:cs="Calibri"/>
          <w:color w:val="auto"/>
          <w:sz w:val="22"/>
          <w:szCs w:val="22"/>
          <w:lang w:val="fr-CA"/>
        </w:rPr>
        <w:t>Le tiers est un autre type d’organisme </w:t>
      </w:r>
      <w:r w:rsidR="00554AB1" w:rsidRPr="000700FD">
        <w:rPr>
          <w:rFonts w:ascii="Calibri" w:hAnsi="Calibri" w:cs="Calibri"/>
          <w:color w:val="auto"/>
          <w:sz w:val="22"/>
          <w:szCs w:val="22"/>
          <w:lang w:val="fr-CA"/>
        </w:rPr>
        <w:t xml:space="preserve">: </w:t>
      </w:r>
    </w:p>
    <w:p w14:paraId="38BE6791" w14:textId="7B88AADA" w:rsidR="00554AB1" w:rsidRPr="000700FD" w:rsidRDefault="00554AB1">
      <w:pPr>
        <w:spacing w:before="0" w:after="0"/>
        <w:rPr>
          <w:rFonts w:ascii="Calibri" w:hAnsi="Calibri" w:cs="Calibri"/>
          <w:b/>
          <w:bCs/>
          <w:color w:val="auto"/>
          <w:sz w:val="16"/>
          <w:szCs w:val="16"/>
          <w:lang w:val="fr-CA"/>
        </w:rPr>
      </w:pPr>
    </w:p>
    <w:tbl>
      <w:tblPr>
        <w:tblStyle w:val="TableGrid"/>
        <w:tblW w:w="9497" w:type="dxa"/>
        <w:tblInd w:w="704" w:type="dxa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3260"/>
      </w:tblGrid>
      <w:tr w:rsidR="00554AB1" w:rsidRPr="000700FD" w14:paraId="0BD25EF0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0831F9FA" w14:textId="16F08044" w:rsidR="00554AB1" w:rsidRPr="000700FD" w:rsidRDefault="0044291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Nom complet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6520" w:type="dxa"/>
            <w:gridSpan w:val="3"/>
          </w:tcPr>
          <w:p w14:paraId="004FADFC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2F395F44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2090CE1F" w14:textId="77BD05DF" w:rsidR="00554AB1" w:rsidRPr="000700FD" w:rsidRDefault="00442917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Adresse </w:t>
            </w:r>
            <w:r w:rsidR="00FF76A5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(travail)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6520" w:type="dxa"/>
            <w:gridSpan w:val="3"/>
          </w:tcPr>
          <w:p w14:paraId="6E402E33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0700FD" w14:paraId="5BFB4277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470871D2" w14:textId="7B905C92" w:rsidR="00554AB1" w:rsidRPr="000700FD" w:rsidRDefault="00FF76A5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Téléphone (travail)</w:t>
            </w:r>
            <w:r w:rsidR="001F1EFD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  <w:r w:rsidR="00554AB1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6520" w:type="dxa"/>
            <w:gridSpan w:val="3"/>
          </w:tcPr>
          <w:p w14:paraId="2A034F05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554AB1" w:rsidRPr="00DB3BC9" w14:paraId="43E65F4E" w14:textId="77777777" w:rsidTr="0001635B">
        <w:tc>
          <w:tcPr>
            <w:tcW w:w="2977" w:type="dxa"/>
            <w:shd w:val="clear" w:color="auto" w:fill="D9D9D9" w:themeFill="background1" w:themeFillShade="D9"/>
          </w:tcPr>
          <w:p w14:paraId="5131AC4A" w14:textId="705BC55C" w:rsidR="00554AB1" w:rsidRPr="000700FD" w:rsidRDefault="00FF76A5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Nature générale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 xml:space="preserve"> du type d’entreprise ou d’activité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6520" w:type="dxa"/>
            <w:gridSpan w:val="3"/>
          </w:tcPr>
          <w:p w14:paraId="79AB83A6" w14:textId="77777777" w:rsidR="00554AB1" w:rsidRPr="000700FD" w:rsidRDefault="00554AB1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8F31CA" w:rsidRPr="000700FD" w14:paraId="395E795C" w14:textId="77777777" w:rsidTr="0001635B">
        <w:tc>
          <w:tcPr>
            <w:tcW w:w="2977" w:type="dxa"/>
            <w:tcBorders>
              <w:bottom w:val="single" w:sz="4" w:space="0" w:color="4F4F4F"/>
            </w:tcBorders>
            <w:shd w:val="clear" w:color="auto" w:fill="D9D9D9" w:themeFill="background1" w:themeFillShade="D9"/>
          </w:tcPr>
          <w:p w14:paraId="77E311AB" w14:textId="0C3CA1A0" w:rsidR="008F31CA" w:rsidRPr="000700FD" w:rsidRDefault="00FF76A5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Numéro de constitution ou d’identification de l’entreprise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1701" w:type="dxa"/>
          </w:tcPr>
          <w:p w14:paraId="08B89579" w14:textId="77777777" w:rsidR="008F31CA" w:rsidRPr="000700FD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C4AF34A" w14:textId="3F4927C0" w:rsidR="008F31CA" w:rsidRPr="000700FD" w:rsidRDefault="00FF76A5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Lieu de délivrance </w:t>
            </w:r>
            <w:r w:rsidR="008F31CA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  <w:tc>
          <w:tcPr>
            <w:tcW w:w="3260" w:type="dxa"/>
          </w:tcPr>
          <w:p w14:paraId="4DE73163" w14:textId="05CF9CA2" w:rsidR="008F31CA" w:rsidRPr="000700FD" w:rsidRDefault="008F31CA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</w:tr>
      <w:tr w:rsidR="0001635B" w:rsidRPr="000700FD" w14:paraId="1A8B41DA" w14:textId="77777777" w:rsidTr="0001635B">
        <w:trPr>
          <w:trHeight w:val="130"/>
        </w:trPr>
        <w:tc>
          <w:tcPr>
            <w:tcW w:w="2977" w:type="dxa"/>
            <w:vMerge w:val="restart"/>
            <w:tcBorders>
              <w:top w:val="single" w:sz="4" w:space="0" w:color="4F4F4F"/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78628274" w14:textId="4953905E" w:rsidR="0001635B" w:rsidRPr="000700FD" w:rsidRDefault="00FF76A5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Personne(s) autorisée(s) à donner des instructions :</w:t>
            </w:r>
          </w:p>
        </w:tc>
        <w:tc>
          <w:tcPr>
            <w:tcW w:w="6520" w:type="dxa"/>
            <w:gridSpan w:val="3"/>
            <w:tcBorders>
              <w:left w:val="single" w:sz="4" w:space="0" w:color="4F4F4F"/>
            </w:tcBorders>
            <w:shd w:val="clear" w:color="auto" w:fill="FFFFFF" w:themeFill="background1"/>
          </w:tcPr>
          <w:p w14:paraId="349A325F" w14:textId="0D659249" w:rsidR="0001635B" w:rsidRPr="000700FD" w:rsidRDefault="0001635B" w:rsidP="00D07641">
            <w:pPr>
              <w:pStyle w:val="checklistindent"/>
              <w:spacing w:before="0" w:after="0"/>
              <w:ind w:left="34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N</w:t>
            </w:r>
            <w:r w:rsidR="00FF76A5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om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 w:rsidR="00FF76A5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  <w:tr w:rsidR="0001635B" w:rsidRPr="000700FD" w14:paraId="10496ABD" w14:textId="77777777" w:rsidTr="0001635B">
        <w:trPr>
          <w:trHeight w:val="129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5870C702" w14:textId="77777777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4F4F4F"/>
            </w:tcBorders>
            <w:shd w:val="clear" w:color="auto" w:fill="FFFFFF" w:themeFill="background1"/>
          </w:tcPr>
          <w:p w14:paraId="798F7A07" w14:textId="57DE0465" w:rsidR="0001635B" w:rsidRPr="000700FD" w:rsidRDefault="0001635B" w:rsidP="00D07641">
            <w:pPr>
              <w:pStyle w:val="checklistindent"/>
              <w:spacing w:before="0" w:after="0"/>
              <w:ind w:left="34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Pos</w:t>
            </w:r>
            <w:r w:rsidR="00FF76A5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te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(s)</w:t>
            </w:r>
            <w:r w:rsidR="00FF76A5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 </w:t>
            </w:r>
            <w:r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  <w:tr w:rsidR="0001635B" w:rsidRPr="000700FD" w14:paraId="0306D7D1" w14:textId="77777777" w:rsidTr="0001635B">
        <w:trPr>
          <w:trHeight w:val="129"/>
        </w:trPr>
        <w:tc>
          <w:tcPr>
            <w:tcW w:w="2977" w:type="dxa"/>
            <w:vMerge/>
            <w:tcBorders>
              <w:left w:val="single" w:sz="4" w:space="0" w:color="4F4F4F"/>
              <w:right w:val="single" w:sz="4" w:space="0" w:color="4F4F4F"/>
            </w:tcBorders>
            <w:shd w:val="clear" w:color="auto" w:fill="D9D9D9" w:themeFill="background1" w:themeFillShade="D9"/>
          </w:tcPr>
          <w:p w14:paraId="6B908270" w14:textId="77777777" w:rsidR="0001635B" w:rsidRPr="000700FD" w:rsidRDefault="0001635B" w:rsidP="00D07641">
            <w:pPr>
              <w:pStyle w:val="checklistindent"/>
              <w:spacing w:before="0" w:after="0"/>
              <w:ind w:left="0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4F4F4F"/>
            </w:tcBorders>
            <w:shd w:val="clear" w:color="auto" w:fill="FFFFFF" w:themeFill="background1"/>
          </w:tcPr>
          <w:p w14:paraId="21E90238" w14:textId="56203F49" w:rsidR="0001635B" w:rsidRPr="000700FD" w:rsidRDefault="00FF76A5" w:rsidP="00D07641">
            <w:pPr>
              <w:pStyle w:val="checklistindent"/>
              <w:spacing w:before="0" w:after="0"/>
              <w:ind w:left="34" w:firstLine="0"/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Coordonnées </w:t>
            </w:r>
            <w:r w:rsidR="0001635B" w:rsidRPr="000700FD">
              <w:rPr>
                <w:rFonts w:ascii="Calibri" w:hAnsi="Calibri" w:cs="Calibri"/>
                <w:color w:val="auto"/>
                <w:sz w:val="22"/>
                <w:szCs w:val="22"/>
                <w:lang w:val="fr-CA"/>
              </w:rPr>
              <w:t>:</w:t>
            </w:r>
          </w:p>
        </w:tc>
      </w:tr>
    </w:tbl>
    <w:p w14:paraId="4157A46A" w14:textId="77777777" w:rsidR="00C75F58" w:rsidRPr="000700FD" w:rsidRDefault="00C75F58" w:rsidP="00C124B4">
      <w:pPr>
        <w:rPr>
          <w:lang w:val="fr-CA"/>
        </w:rPr>
      </w:pPr>
    </w:p>
    <w:sectPr w:rsidR="00C75F58" w:rsidRPr="000700FD" w:rsidSect="001F6920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964" w:right="1021" w:bottom="964" w:left="102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D672" w14:textId="77777777" w:rsidR="001F3CE5" w:rsidRDefault="001F3CE5" w:rsidP="00EA7516">
      <w:r>
        <w:separator/>
      </w:r>
    </w:p>
  </w:endnote>
  <w:endnote w:type="continuationSeparator" w:id="0">
    <w:p w14:paraId="44C891BA" w14:textId="77777777" w:rsidR="001F3CE5" w:rsidRDefault="001F3CE5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49897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3FA4BB05" w14:textId="773065CD" w:rsidR="00370056" w:rsidRPr="00370056" w:rsidRDefault="00370056" w:rsidP="0001635B">
        <w:pPr>
          <w:pStyle w:val="Footer"/>
          <w:jc w:val="center"/>
          <w:rPr>
            <w:rFonts w:ascii="Calibri" w:hAnsi="Calibri" w:cs="Calibri"/>
            <w:noProof/>
            <w:sz w:val="20"/>
            <w:szCs w:val="20"/>
          </w:rPr>
        </w:pPr>
        <w:r w:rsidRPr="00370056">
          <w:rPr>
            <w:rFonts w:ascii="Calibri" w:hAnsi="Calibri" w:cs="Calibri"/>
            <w:sz w:val="20"/>
            <w:szCs w:val="20"/>
          </w:rPr>
          <w:fldChar w:fldCharType="begin"/>
        </w:r>
        <w:r w:rsidRPr="0037005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0056">
          <w:rPr>
            <w:rFonts w:ascii="Calibri" w:hAnsi="Calibri" w:cs="Calibri"/>
            <w:sz w:val="20"/>
            <w:szCs w:val="20"/>
          </w:rPr>
          <w:fldChar w:fldCharType="separate"/>
        </w:r>
        <w:r w:rsidRPr="00370056">
          <w:rPr>
            <w:rFonts w:ascii="Calibri" w:hAnsi="Calibri" w:cs="Calibri"/>
            <w:noProof/>
            <w:sz w:val="20"/>
            <w:szCs w:val="20"/>
          </w:rPr>
          <w:t>2</w:t>
        </w:r>
        <w:r w:rsidRPr="00370056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141300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FED66" w14:textId="4F8C569F" w:rsidR="00370056" w:rsidRPr="00370056" w:rsidRDefault="00370056" w:rsidP="0001635B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370056">
          <w:rPr>
            <w:rFonts w:ascii="Calibri" w:hAnsi="Calibri" w:cs="Calibri"/>
            <w:sz w:val="20"/>
            <w:szCs w:val="20"/>
          </w:rPr>
          <w:fldChar w:fldCharType="begin"/>
        </w:r>
        <w:r w:rsidRPr="0037005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0056">
          <w:rPr>
            <w:rFonts w:ascii="Calibri" w:hAnsi="Calibri" w:cs="Calibri"/>
            <w:sz w:val="20"/>
            <w:szCs w:val="20"/>
          </w:rPr>
          <w:fldChar w:fldCharType="separate"/>
        </w:r>
        <w:r w:rsidRPr="00370056">
          <w:rPr>
            <w:rFonts w:ascii="Calibri" w:hAnsi="Calibri" w:cs="Calibri"/>
            <w:noProof/>
            <w:sz w:val="20"/>
            <w:szCs w:val="20"/>
          </w:rPr>
          <w:t>2</w:t>
        </w:r>
        <w:r w:rsidRPr="00370056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75F8" w14:textId="77777777" w:rsidR="001F3CE5" w:rsidRDefault="001F3CE5" w:rsidP="00EA7516">
      <w:r>
        <w:separator/>
      </w:r>
    </w:p>
  </w:footnote>
  <w:footnote w:type="continuationSeparator" w:id="0">
    <w:p w14:paraId="7992BCF1" w14:textId="77777777" w:rsidR="001F3CE5" w:rsidRDefault="001F3CE5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BDE1" w14:textId="45E4AC2B" w:rsidR="005A6B8C" w:rsidRDefault="007D6016" w:rsidP="007D6016">
    <w:pPr>
      <w:pStyle w:val="Header"/>
      <w:tabs>
        <w:tab w:val="clear" w:pos="4513"/>
        <w:tab w:val="clear" w:pos="9026"/>
        <w:tab w:val="left" w:pos="9330"/>
      </w:tabs>
    </w:pPr>
    <w:r>
      <w:tab/>
    </w:r>
    <w:r w:rsidR="00D915B9" w:rsidRPr="006543AD"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23CB316F" wp14:editId="0161CB1D">
          <wp:extent cx="1473200" cy="285750"/>
          <wp:effectExtent l="0" t="0" r="0" b="0"/>
          <wp:docPr id="4" name="Picture 4" descr="Law Society of Ontar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aw Society of Ontario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DB866" w14:textId="77777777" w:rsidR="0001635B" w:rsidRDefault="0001635B" w:rsidP="007D6016">
    <w:pPr>
      <w:pStyle w:val="Header"/>
      <w:tabs>
        <w:tab w:val="clear" w:pos="4513"/>
        <w:tab w:val="clear" w:pos="9026"/>
        <w:tab w:val="left" w:pos="93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AF8E" w14:textId="4BFFA10D" w:rsidR="00EC37BB" w:rsidRPr="00EC37BB" w:rsidRDefault="00F975D7" w:rsidP="000F25D9">
    <w:pPr>
      <w:pStyle w:val="Header"/>
      <w:tabs>
        <w:tab w:val="clear" w:pos="9026"/>
        <w:tab w:val="right" w:pos="10080"/>
      </w:tabs>
      <w:rPr>
        <w:rFonts w:asciiTheme="majorHAnsi" w:hAnsiTheme="majorHAnsi" w:cstheme="majorHAnsi"/>
        <w:sz w:val="16"/>
        <w:szCs w:val="16"/>
      </w:rPr>
    </w:pPr>
    <w:r w:rsidRPr="006543AD"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01EEB7D9" wp14:editId="34D38D98">
          <wp:extent cx="1473200" cy="285750"/>
          <wp:effectExtent l="0" t="0" r="0" b="0"/>
          <wp:docPr id="5" name="Picture 5" descr="Law Society of Ontar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w Society of Ontario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7BB">
      <w:rPr>
        <w:rFonts w:asciiTheme="majorHAnsi" w:hAnsiTheme="majorHAnsi" w:cstheme="majorHAnsi"/>
        <w:sz w:val="16"/>
        <w:szCs w:val="16"/>
      </w:rPr>
      <w:tab/>
      <w:t xml:space="preserve">                            </w:t>
    </w:r>
    <w:r w:rsidR="00694541">
      <w:rPr>
        <w:rFonts w:asciiTheme="majorHAnsi" w:hAnsiTheme="majorHAnsi" w:cstheme="majorHAnsi"/>
        <w:sz w:val="16"/>
        <w:szCs w:val="16"/>
      </w:rPr>
      <w:tab/>
    </w:r>
  </w:p>
  <w:p w14:paraId="1242EB5E" w14:textId="77777777" w:rsidR="00EC37BB" w:rsidRDefault="00EC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C58"/>
    <w:multiLevelType w:val="hybridMultilevel"/>
    <w:tmpl w:val="36F0E416"/>
    <w:lvl w:ilvl="0" w:tplc="C8A62D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276"/>
    <w:multiLevelType w:val="hybridMultilevel"/>
    <w:tmpl w:val="E3D62848"/>
    <w:lvl w:ilvl="0" w:tplc="E35278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1E7C"/>
    <w:multiLevelType w:val="hybridMultilevel"/>
    <w:tmpl w:val="666A6C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16E8"/>
    <w:multiLevelType w:val="hybridMultilevel"/>
    <w:tmpl w:val="26C001CC"/>
    <w:lvl w:ilvl="0" w:tplc="461C2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A8A"/>
    <w:multiLevelType w:val="hybridMultilevel"/>
    <w:tmpl w:val="BF965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0E3A"/>
    <w:multiLevelType w:val="hybridMultilevel"/>
    <w:tmpl w:val="26C001CC"/>
    <w:lvl w:ilvl="0" w:tplc="461C2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23341"/>
    <w:multiLevelType w:val="hybridMultilevel"/>
    <w:tmpl w:val="427AA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4646"/>
    <w:multiLevelType w:val="hybridMultilevel"/>
    <w:tmpl w:val="427AA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65F"/>
    <w:multiLevelType w:val="hybridMultilevel"/>
    <w:tmpl w:val="FBA0E528"/>
    <w:lvl w:ilvl="0" w:tplc="BDFA9C5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0259"/>
    <w:multiLevelType w:val="hybridMultilevel"/>
    <w:tmpl w:val="4346349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8006C"/>
    <w:multiLevelType w:val="hybridMultilevel"/>
    <w:tmpl w:val="427AA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B583B"/>
    <w:multiLevelType w:val="hybridMultilevel"/>
    <w:tmpl w:val="2B3042F6"/>
    <w:lvl w:ilvl="0" w:tplc="A3C41B0E">
      <w:start w:val="1"/>
      <w:numFmt w:val="bullet"/>
      <w:lvlText w:val="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90401"/>
    <w:multiLevelType w:val="hybridMultilevel"/>
    <w:tmpl w:val="80BC454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966C50"/>
    <w:multiLevelType w:val="hybridMultilevel"/>
    <w:tmpl w:val="2E14113E"/>
    <w:lvl w:ilvl="0" w:tplc="C8A62D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3"/>
  </w:num>
  <w:num w:numId="5">
    <w:abstractNumId w:val="10"/>
  </w:num>
  <w:num w:numId="6">
    <w:abstractNumId w:val="13"/>
  </w:num>
  <w:num w:numId="7">
    <w:abstractNumId w:val="17"/>
  </w:num>
  <w:num w:numId="8">
    <w:abstractNumId w:val="26"/>
  </w:num>
  <w:num w:numId="9">
    <w:abstractNumId w:val="11"/>
  </w:num>
  <w:num w:numId="10">
    <w:abstractNumId w:val="19"/>
  </w:num>
  <w:num w:numId="11">
    <w:abstractNumId w:val="2"/>
  </w:num>
  <w:num w:numId="12">
    <w:abstractNumId w:val="15"/>
  </w:num>
  <w:num w:numId="13">
    <w:abstractNumId w:val="22"/>
  </w:num>
  <w:num w:numId="14">
    <w:abstractNumId w:val="21"/>
  </w:num>
  <w:num w:numId="15">
    <w:abstractNumId w:val="1"/>
  </w:num>
  <w:num w:numId="16">
    <w:abstractNumId w:val="0"/>
  </w:num>
  <w:num w:numId="17">
    <w:abstractNumId w:val="25"/>
  </w:num>
  <w:num w:numId="18">
    <w:abstractNumId w:val="12"/>
  </w:num>
  <w:num w:numId="19">
    <w:abstractNumId w:val="14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9"/>
  </w:num>
  <w:num w:numId="25">
    <w:abstractNumId w:val="5"/>
  </w:num>
  <w:num w:numId="26">
    <w:abstractNumId w:val="29"/>
  </w:num>
  <w:num w:numId="27">
    <w:abstractNumId w:val="27"/>
  </w:num>
  <w:num w:numId="28">
    <w:abstractNumId w:val="3"/>
  </w:num>
  <w:num w:numId="29">
    <w:abstractNumId w:val="16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BB"/>
    <w:rsid w:val="000104CB"/>
    <w:rsid w:val="0001635B"/>
    <w:rsid w:val="000203DE"/>
    <w:rsid w:val="00021798"/>
    <w:rsid w:val="00021A8D"/>
    <w:rsid w:val="00022028"/>
    <w:rsid w:val="0003059C"/>
    <w:rsid w:val="00032EBA"/>
    <w:rsid w:val="00046EDC"/>
    <w:rsid w:val="000519EA"/>
    <w:rsid w:val="00055E7E"/>
    <w:rsid w:val="000640BB"/>
    <w:rsid w:val="00067937"/>
    <w:rsid w:val="000700FD"/>
    <w:rsid w:val="00074C93"/>
    <w:rsid w:val="0007570A"/>
    <w:rsid w:val="0007571B"/>
    <w:rsid w:val="00082A6D"/>
    <w:rsid w:val="0008676B"/>
    <w:rsid w:val="00092089"/>
    <w:rsid w:val="000A0C55"/>
    <w:rsid w:val="000A77EF"/>
    <w:rsid w:val="000B30FB"/>
    <w:rsid w:val="000B4E5F"/>
    <w:rsid w:val="000C1D8C"/>
    <w:rsid w:val="000D0CD7"/>
    <w:rsid w:val="000D6ACA"/>
    <w:rsid w:val="000D7CDB"/>
    <w:rsid w:val="000F25D9"/>
    <w:rsid w:val="000F59BF"/>
    <w:rsid w:val="000F6A1D"/>
    <w:rsid w:val="0010348B"/>
    <w:rsid w:val="0010472F"/>
    <w:rsid w:val="00111277"/>
    <w:rsid w:val="0011687E"/>
    <w:rsid w:val="00116B55"/>
    <w:rsid w:val="00122A77"/>
    <w:rsid w:val="001232C8"/>
    <w:rsid w:val="00123C6D"/>
    <w:rsid w:val="00127DDC"/>
    <w:rsid w:val="00130C50"/>
    <w:rsid w:val="00130D76"/>
    <w:rsid w:val="00153238"/>
    <w:rsid w:val="00153445"/>
    <w:rsid w:val="00164756"/>
    <w:rsid w:val="00166E62"/>
    <w:rsid w:val="00176DD3"/>
    <w:rsid w:val="00195A98"/>
    <w:rsid w:val="001A0BCF"/>
    <w:rsid w:val="001A3F0B"/>
    <w:rsid w:val="001C01F9"/>
    <w:rsid w:val="001C0EED"/>
    <w:rsid w:val="001C7BB6"/>
    <w:rsid w:val="001D2520"/>
    <w:rsid w:val="001D6506"/>
    <w:rsid w:val="001E14B5"/>
    <w:rsid w:val="001E16CA"/>
    <w:rsid w:val="001E6F85"/>
    <w:rsid w:val="001F1EFD"/>
    <w:rsid w:val="001F2190"/>
    <w:rsid w:val="001F33A6"/>
    <w:rsid w:val="001F3CE5"/>
    <w:rsid w:val="001F5B17"/>
    <w:rsid w:val="001F6920"/>
    <w:rsid w:val="00202F8D"/>
    <w:rsid w:val="002036CB"/>
    <w:rsid w:val="002052E1"/>
    <w:rsid w:val="002232E2"/>
    <w:rsid w:val="00237CC7"/>
    <w:rsid w:val="00242F1F"/>
    <w:rsid w:val="00243A0A"/>
    <w:rsid w:val="00247CD9"/>
    <w:rsid w:val="00254CB0"/>
    <w:rsid w:val="00257A4C"/>
    <w:rsid w:val="0028182B"/>
    <w:rsid w:val="0028344E"/>
    <w:rsid w:val="00293A36"/>
    <w:rsid w:val="0029531E"/>
    <w:rsid w:val="002A3F1F"/>
    <w:rsid w:val="002A6529"/>
    <w:rsid w:val="002C2461"/>
    <w:rsid w:val="002D439A"/>
    <w:rsid w:val="002D6586"/>
    <w:rsid w:val="002D746E"/>
    <w:rsid w:val="00300AC2"/>
    <w:rsid w:val="0030476B"/>
    <w:rsid w:val="00314AB7"/>
    <w:rsid w:val="00317191"/>
    <w:rsid w:val="00327920"/>
    <w:rsid w:val="0033437A"/>
    <w:rsid w:val="00337F58"/>
    <w:rsid w:val="003407B0"/>
    <w:rsid w:val="0034180A"/>
    <w:rsid w:val="00343F8D"/>
    <w:rsid w:val="00354DA3"/>
    <w:rsid w:val="003552C8"/>
    <w:rsid w:val="0035626B"/>
    <w:rsid w:val="00370056"/>
    <w:rsid w:val="00384D6F"/>
    <w:rsid w:val="003B4002"/>
    <w:rsid w:val="003B56F8"/>
    <w:rsid w:val="003B600F"/>
    <w:rsid w:val="003D1CD0"/>
    <w:rsid w:val="003E261B"/>
    <w:rsid w:val="003E35DA"/>
    <w:rsid w:val="003E56AE"/>
    <w:rsid w:val="003F1286"/>
    <w:rsid w:val="003F6EB6"/>
    <w:rsid w:val="003F7CE2"/>
    <w:rsid w:val="0040034A"/>
    <w:rsid w:val="00422061"/>
    <w:rsid w:val="0043632A"/>
    <w:rsid w:val="00442917"/>
    <w:rsid w:val="00443E7F"/>
    <w:rsid w:val="00456CF8"/>
    <w:rsid w:val="004650A9"/>
    <w:rsid w:val="004918A6"/>
    <w:rsid w:val="004A30FE"/>
    <w:rsid w:val="004A58D2"/>
    <w:rsid w:val="004B377C"/>
    <w:rsid w:val="004B6355"/>
    <w:rsid w:val="004C262F"/>
    <w:rsid w:val="004C2C02"/>
    <w:rsid w:val="004E1E4D"/>
    <w:rsid w:val="004F2F18"/>
    <w:rsid w:val="00510F45"/>
    <w:rsid w:val="00511FE1"/>
    <w:rsid w:val="005157E4"/>
    <w:rsid w:val="0053523F"/>
    <w:rsid w:val="005378E9"/>
    <w:rsid w:val="005409AC"/>
    <w:rsid w:val="00553232"/>
    <w:rsid w:val="00553CD6"/>
    <w:rsid w:val="00554AB1"/>
    <w:rsid w:val="00555097"/>
    <w:rsid w:val="00557B53"/>
    <w:rsid w:val="00571D28"/>
    <w:rsid w:val="00572C85"/>
    <w:rsid w:val="00575076"/>
    <w:rsid w:val="00580E7D"/>
    <w:rsid w:val="00581A78"/>
    <w:rsid w:val="005926C3"/>
    <w:rsid w:val="005927CC"/>
    <w:rsid w:val="0059793C"/>
    <w:rsid w:val="005A048B"/>
    <w:rsid w:val="005A6B8C"/>
    <w:rsid w:val="005B3EEF"/>
    <w:rsid w:val="005E2B8E"/>
    <w:rsid w:val="005E7700"/>
    <w:rsid w:val="005F751F"/>
    <w:rsid w:val="00620425"/>
    <w:rsid w:val="0062517C"/>
    <w:rsid w:val="006273E3"/>
    <w:rsid w:val="0063233B"/>
    <w:rsid w:val="006537CF"/>
    <w:rsid w:val="006543AD"/>
    <w:rsid w:val="00663EB3"/>
    <w:rsid w:val="006730C4"/>
    <w:rsid w:val="00674486"/>
    <w:rsid w:val="00674EC1"/>
    <w:rsid w:val="006867C1"/>
    <w:rsid w:val="00694541"/>
    <w:rsid w:val="00697972"/>
    <w:rsid w:val="006A1E51"/>
    <w:rsid w:val="006C5197"/>
    <w:rsid w:val="006C7364"/>
    <w:rsid w:val="006E2D34"/>
    <w:rsid w:val="006F3109"/>
    <w:rsid w:val="006F481F"/>
    <w:rsid w:val="00707B72"/>
    <w:rsid w:val="00717D77"/>
    <w:rsid w:val="007218B2"/>
    <w:rsid w:val="00723C2B"/>
    <w:rsid w:val="007327BA"/>
    <w:rsid w:val="00755AF9"/>
    <w:rsid w:val="007628D7"/>
    <w:rsid w:val="007733B1"/>
    <w:rsid w:val="007770D1"/>
    <w:rsid w:val="007808C2"/>
    <w:rsid w:val="00784551"/>
    <w:rsid w:val="00792D9A"/>
    <w:rsid w:val="00793B51"/>
    <w:rsid w:val="007A77EA"/>
    <w:rsid w:val="007D4B1C"/>
    <w:rsid w:val="007D6016"/>
    <w:rsid w:val="007D7966"/>
    <w:rsid w:val="007E6D91"/>
    <w:rsid w:val="007F048C"/>
    <w:rsid w:val="007F292C"/>
    <w:rsid w:val="00812809"/>
    <w:rsid w:val="008327FA"/>
    <w:rsid w:val="00840015"/>
    <w:rsid w:val="00842798"/>
    <w:rsid w:val="00845E92"/>
    <w:rsid w:val="00852619"/>
    <w:rsid w:val="00856C8C"/>
    <w:rsid w:val="0086780C"/>
    <w:rsid w:val="00870886"/>
    <w:rsid w:val="0089683A"/>
    <w:rsid w:val="008A43B9"/>
    <w:rsid w:val="008B1BD4"/>
    <w:rsid w:val="008B4AB9"/>
    <w:rsid w:val="008B6475"/>
    <w:rsid w:val="008C1410"/>
    <w:rsid w:val="008C5930"/>
    <w:rsid w:val="008C64AE"/>
    <w:rsid w:val="008C6FB9"/>
    <w:rsid w:val="008D313C"/>
    <w:rsid w:val="008D49B8"/>
    <w:rsid w:val="008D5B11"/>
    <w:rsid w:val="008D6306"/>
    <w:rsid w:val="008E20B6"/>
    <w:rsid w:val="008E70AF"/>
    <w:rsid w:val="008F31CA"/>
    <w:rsid w:val="0090541F"/>
    <w:rsid w:val="00922AE2"/>
    <w:rsid w:val="009358A2"/>
    <w:rsid w:val="00951A9A"/>
    <w:rsid w:val="0095543B"/>
    <w:rsid w:val="00955F85"/>
    <w:rsid w:val="009628C7"/>
    <w:rsid w:val="00971536"/>
    <w:rsid w:val="00973D86"/>
    <w:rsid w:val="00981289"/>
    <w:rsid w:val="00990F22"/>
    <w:rsid w:val="009935F3"/>
    <w:rsid w:val="009A5DF5"/>
    <w:rsid w:val="009B072D"/>
    <w:rsid w:val="009C304F"/>
    <w:rsid w:val="009C4F2A"/>
    <w:rsid w:val="009D12BC"/>
    <w:rsid w:val="009D1E31"/>
    <w:rsid w:val="009D2332"/>
    <w:rsid w:val="009E37CB"/>
    <w:rsid w:val="009F0AA9"/>
    <w:rsid w:val="00A02098"/>
    <w:rsid w:val="00A238F7"/>
    <w:rsid w:val="00A2798A"/>
    <w:rsid w:val="00A347CF"/>
    <w:rsid w:val="00A56DD1"/>
    <w:rsid w:val="00A645D4"/>
    <w:rsid w:val="00A64F6F"/>
    <w:rsid w:val="00A66212"/>
    <w:rsid w:val="00A6621B"/>
    <w:rsid w:val="00A7247E"/>
    <w:rsid w:val="00A76CDD"/>
    <w:rsid w:val="00A777F2"/>
    <w:rsid w:val="00A850E1"/>
    <w:rsid w:val="00A93D89"/>
    <w:rsid w:val="00A96244"/>
    <w:rsid w:val="00AA6FBF"/>
    <w:rsid w:val="00AB36A4"/>
    <w:rsid w:val="00AD4A4C"/>
    <w:rsid w:val="00AE00A5"/>
    <w:rsid w:val="00AF6340"/>
    <w:rsid w:val="00B04497"/>
    <w:rsid w:val="00B06B05"/>
    <w:rsid w:val="00B14286"/>
    <w:rsid w:val="00B229E5"/>
    <w:rsid w:val="00B255A0"/>
    <w:rsid w:val="00B321AF"/>
    <w:rsid w:val="00B45921"/>
    <w:rsid w:val="00B4667D"/>
    <w:rsid w:val="00B5219E"/>
    <w:rsid w:val="00B52526"/>
    <w:rsid w:val="00B56EEB"/>
    <w:rsid w:val="00B574AF"/>
    <w:rsid w:val="00B613B4"/>
    <w:rsid w:val="00B626DF"/>
    <w:rsid w:val="00B6549C"/>
    <w:rsid w:val="00B65E2E"/>
    <w:rsid w:val="00B729FE"/>
    <w:rsid w:val="00B7421E"/>
    <w:rsid w:val="00B76E53"/>
    <w:rsid w:val="00B81DAC"/>
    <w:rsid w:val="00B97DFC"/>
    <w:rsid w:val="00BA4BEE"/>
    <w:rsid w:val="00BA6512"/>
    <w:rsid w:val="00BA788F"/>
    <w:rsid w:val="00BA7BB6"/>
    <w:rsid w:val="00BD56E9"/>
    <w:rsid w:val="00BD5AA7"/>
    <w:rsid w:val="00BD5C3E"/>
    <w:rsid w:val="00BF110B"/>
    <w:rsid w:val="00BF6FE5"/>
    <w:rsid w:val="00C05EA7"/>
    <w:rsid w:val="00C10351"/>
    <w:rsid w:val="00C124B4"/>
    <w:rsid w:val="00C174F5"/>
    <w:rsid w:val="00C30E93"/>
    <w:rsid w:val="00C3336C"/>
    <w:rsid w:val="00C36D91"/>
    <w:rsid w:val="00C415CA"/>
    <w:rsid w:val="00C46BCD"/>
    <w:rsid w:val="00C555AD"/>
    <w:rsid w:val="00C65329"/>
    <w:rsid w:val="00C66A08"/>
    <w:rsid w:val="00C70E7C"/>
    <w:rsid w:val="00C75F58"/>
    <w:rsid w:val="00C85A9E"/>
    <w:rsid w:val="00CB11EA"/>
    <w:rsid w:val="00CB51A2"/>
    <w:rsid w:val="00CC32FA"/>
    <w:rsid w:val="00CD3323"/>
    <w:rsid w:val="00CE3B1A"/>
    <w:rsid w:val="00CE5855"/>
    <w:rsid w:val="00D07641"/>
    <w:rsid w:val="00D115C9"/>
    <w:rsid w:val="00D14B48"/>
    <w:rsid w:val="00D22701"/>
    <w:rsid w:val="00D248A5"/>
    <w:rsid w:val="00D25CF8"/>
    <w:rsid w:val="00D270AA"/>
    <w:rsid w:val="00D34F27"/>
    <w:rsid w:val="00D4046C"/>
    <w:rsid w:val="00D406C5"/>
    <w:rsid w:val="00D5637D"/>
    <w:rsid w:val="00D56B1C"/>
    <w:rsid w:val="00D56E8C"/>
    <w:rsid w:val="00D638CA"/>
    <w:rsid w:val="00D761CB"/>
    <w:rsid w:val="00D77D66"/>
    <w:rsid w:val="00D81D72"/>
    <w:rsid w:val="00D915B9"/>
    <w:rsid w:val="00D93E61"/>
    <w:rsid w:val="00D943E4"/>
    <w:rsid w:val="00D961B2"/>
    <w:rsid w:val="00D97690"/>
    <w:rsid w:val="00DA18B4"/>
    <w:rsid w:val="00DB03C1"/>
    <w:rsid w:val="00DB3BC9"/>
    <w:rsid w:val="00DB6338"/>
    <w:rsid w:val="00DB7A67"/>
    <w:rsid w:val="00DB7D9F"/>
    <w:rsid w:val="00DD0721"/>
    <w:rsid w:val="00DD4D0E"/>
    <w:rsid w:val="00DD7CC4"/>
    <w:rsid w:val="00E054BD"/>
    <w:rsid w:val="00E078EF"/>
    <w:rsid w:val="00E16D24"/>
    <w:rsid w:val="00E21F7E"/>
    <w:rsid w:val="00E26A2A"/>
    <w:rsid w:val="00E34290"/>
    <w:rsid w:val="00E3622C"/>
    <w:rsid w:val="00E47107"/>
    <w:rsid w:val="00E55A8A"/>
    <w:rsid w:val="00E66A95"/>
    <w:rsid w:val="00E678A6"/>
    <w:rsid w:val="00E70A4B"/>
    <w:rsid w:val="00E81852"/>
    <w:rsid w:val="00E93E6C"/>
    <w:rsid w:val="00EA7516"/>
    <w:rsid w:val="00EB0E9B"/>
    <w:rsid w:val="00EB7B42"/>
    <w:rsid w:val="00EC32F2"/>
    <w:rsid w:val="00EC37BB"/>
    <w:rsid w:val="00EE29B1"/>
    <w:rsid w:val="00EF7AF3"/>
    <w:rsid w:val="00F06F66"/>
    <w:rsid w:val="00F10858"/>
    <w:rsid w:val="00F15E9D"/>
    <w:rsid w:val="00F316B8"/>
    <w:rsid w:val="00F3401D"/>
    <w:rsid w:val="00F341ED"/>
    <w:rsid w:val="00F35E2D"/>
    <w:rsid w:val="00F3627E"/>
    <w:rsid w:val="00F458C9"/>
    <w:rsid w:val="00F80F12"/>
    <w:rsid w:val="00F963EB"/>
    <w:rsid w:val="00F975D7"/>
    <w:rsid w:val="00FA1D31"/>
    <w:rsid w:val="00FA2803"/>
    <w:rsid w:val="00FA5009"/>
    <w:rsid w:val="00FA662D"/>
    <w:rsid w:val="00FB4139"/>
    <w:rsid w:val="00FC372B"/>
    <w:rsid w:val="00FE36DC"/>
    <w:rsid w:val="00FF1E13"/>
    <w:rsid w:val="00FF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C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7FA"/>
    <w:rPr>
      <w:color w:val="44494F" w:themeColor="text1" w:themeShade="BF"/>
      <w:sz w:val="23"/>
    </w:rPr>
  </w:style>
  <w:style w:type="paragraph" w:styleId="BalloonText">
    <w:name w:val="Balloon Text"/>
    <w:basedOn w:val="Normal"/>
    <w:link w:val="BalloonTextChar"/>
    <w:semiHidden/>
    <w:unhideWhenUsed/>
    <w:rsid w:val="00EC37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7BB"/>
    <w:rPr>
      <w:rFonts w:ascii="Segoe UI" w:hAnsi="Segoe UI" w:cs="Segoe UI"/>
      <w:color w:val="44494F" w:themeColor="text1" w:themeShade="BF"/>
      <w:sz w:val="18"/>
      <w:szCs w:val="18"/>
    </w:rPr>
  </w:style>
  <w:style w:type="table" w:styleId="TableGrid">
    <w:name w:val="Table Grid"/>
    <w:basedOn w:val="TableNormal"/>
    <w:rsid w:val="008A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355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52C8"/>
    <w:rPr>
      <w:color w:val="44494F" w:themeColor="text1" w:themeShade="BF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552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109"/>
    <w:rPr>
      <w:b/>
      <w:bCs/>
      <w:color w:val="44494F" w:themeColor="text1" w:themeShade="BF"/>
      <w:sz w:val="20"/>
      <w:szCs w:val="20"/>
    </w:rPr>
  </w:style>
  <w:style w:type="character" w:styleId="Hyperlink">
    <w:name w:val="Hyperlink"/>
    <w:basedOn w:val="DefaultParagraphFont"/>
    <w:rsid w:val="00E3622C"/>
    <w:rPr>
      <w:color w:val="073D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46EDC"/>
    <w:rPr>
      <w:color w:val="52264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so.ca/a-propos-du-barreau/lois-et-codes/reglements-administratifs/reglement-administratif-no-7-1" TargetMode="External"/><Relationship Id="rId18" Type="http://schemas.openxmlformats.org/officeDocument/2006/relationships/hyperlink" Target="https://lso.ca/avocats/ressources-et-soutiens-a-la-pratique/ligne-d%e2%80%99aide-a-la-gestion-de-la-pratiqu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lso.ca/avocats/ressources-et-soutiens-a-la-pratique/sujets-lies-a-la-gestion-de-la-pratique/rapport-avocat-client/exigences-sur-la-lutte-contre-le-blanchiment-d%E2%80%99argent" TargetMode="External"/><Relationship Id="rId17" Type="http://schemas.openxmlformats.org/officeDocument/2006/relationships/hyperlink" Target="https://lso.ca/a-propos-du-barreau/lois-et-codes/reglements-administratifs/reglement-administratif-no-7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so.ca/avocats/ressources-et-soutiens-a-la-pratique/sujets-lies-a-la-gestion-de-la-pratique/rapport-avocat-client/exigences-sur-la-lutte-contre-le-blanchiment-d%E2%80%99arge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so.ca/about-lso/legislation-rules/by-laws/by-law-7-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so.ca/about-lso/legislation-rules/by-laws/by-law-7-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o.ca/avocats/ressources-et-soutiens-a-la-pratique/ligne-d%e2%80%99aide-a-la-gestion-de-la-pratiqu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ri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C4F61659D64BB22965F214624FD0" ma:contentTypeVersion="8" ma:contentTypeDescription="Create a new document." ma:contentTypeScope="" ma:versionID="62f0c8ced502816c2009cf2f6b4711f6">
  <xsd:schema xmlns:xsd="http://www.w3.org/2001/XMLSchema" xmlns:xs="http://www.w3.org/2001/XMLSchema" xmlns:p="http://schemas.microsoft.com/office/2006/metadata/properties" xmlns:ns2="af86d221-3049-4c0c-8fcf-7338f297b63d" xmlns:ns3="bcb7b5b3-e5c2-453c-9bdd-d408edbb094b" targetNamespace="http://schemas.microsoft.com/office/2006/metadata/properties" ma:root="true" ma:fieldsID="142d982fb55556c16ecf39654f39b30e" ns2:_="" ns3:_="">
    <xsd:import namespace="af86d221-3049-4c0c-8fcf-7338f297b63d"/>
    <xsd:import namespace="bcb7b5b3-e5c2-453c-9bdd-d408edbb09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d221-3049-4c0c-8fcf-7338f297b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b5b3-e5c2-453c-9bdd-d408edbb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29640-4500-4699-895E-00F1BD93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d221-3049-4c0c-8fcf-7338f297b63d"/>
    <ds:schemaRef ds:uri="bcb7b5b3-e5c2-453c-9bdd-d408edbb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70FF5-7AFF-435F-B05C-F597C009A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Identification Form (Individual or Organization)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d’identification du client (particulier ou organisme)</dc:title>
  <dc:subject/>
  <dc:creator/>
  <cp:keywords/>
  <dc:description/>
  <cp:lastModifiedBy/>
  <cp:revision>1</cp:revision>
  <dcterms:created xsi:type="dcterms:W3CDTF">2021-12-30T21:23:00Z</dcterms:created>
  <dcterms:modified xsi:type="dcterms:W3CDTF">2021-12-30T21:23:00Z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0x01010092ACC4F61659D64BB22965F214624FD0</vt:lpwstr>
  </property>
</Properties>
</file>